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shd w:val="clear" w:color="auto" w:fill="FFFF00"/>
          <w:lang w:val="af-ZA"/>
        </w:rPr>
        <w:t>2026.09.09</w:t>
      </w:r>
      <w:r w:rsidRPr="00857ECA">
        <w:rPr>
          <w:rFonts w:ascii="Calibri" w:hAnsi="Calibri" w:cs="Calibri"/>
          <w:i w:val="0"/>
          <w:lang w:val="af-ZA"/>
        </w:rPr>
        <w:t>-ի</w:t>
      </w:r>
      <w:r w:rsidR="00642EFE" w:rsidRPr="00857ECA">
        <w:rPr>
          <w:rFonts w:ascii="Calibri" w:hAnsi="Calibri" w:cs="Calibri"/>
          <w:i w:val="0"/>
          <w:lang w:val="af-ZA"/>
        </w:rPr>
        <w:t xml:space="preserve"> </w:t>
      </w:r>
      <w:r w:rsidR="00FB355E"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shd w:val="clear" w:color="auto" w:fill="FFFF00"/>
          <w:lang w:val="af-ZA"/>
        </w:rPr>
        <w:t>1</w:t>
      </w:r>
      <w:r w:rsidR="00FB355E"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shd w:val="clear" w:color="auto" w:fill="FFFF00"/>
          <w:lang w:val="af-ZA"/>
        </w:rPr>
        <w:t>ՎԲԿ-ԷԱՃԱՊՁԲ-26/24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Վեդու բժշկական կենտրոն ՓԲԸ-ի կարիքների համար  ՎԲԿ-ԷԱՃԱՊՁԲ-26/24 ծածկագրով Դեղորայքի և Բժշկական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FB355E" w:rsidRPr="00857ECA">
        <w:rPr>
          <w:rFonts w:ascii="Calibri" w:hAnsi="Calibri" w:cs="Calibri"/>
          <w:i w:val="0"/>
          <w:lang w:val="af-ZA"/>
        </w:rPr>
        <w:t>«</w:t>
      </w:r>
      <w:r w:rsidR="00357D48" w:rsidRPr="00857ECA">
        <w:rPr>
          <w:rFonts w:ascii="Calibri" w:hAnsi="Calibri" w:cs="Calibri"/>
          <w:i w:val="0"/>
          <w:lang w:val="af-ZA"/>
        </w:rPr>
        <w:t>Գնումների մասին</w:t>
      </w:r>
      <w:r w:rsidR="00FB355E"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FB355E"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E570F6" w:rsidRPr="00E570F6">
        <w:rPr>
          <w:rFonts w:ascii="Calibri" w:hAnsi="Calibri" w:cs="Calibri"/>
          <w:i w:val="0"/>
          <w:highlight w:val="yellow"/>
          <w:lang w:val="af-ZA"/>
        </w:rPr>
        <w:t>12</w:t>
      </w:r>
      <w:r w:rsidR="005C0411" w:rsidRPr="00E570F6">
        <w:rPr>
          <w:rFonts w:ascii="Calibri" w:hAnsi="Calibri" w:cs="Calibri"/>
          <w:i w:val="0"/>
          <w:highlight w:val="yellow"/>
          <w:shd w:val="clear" w:color="auto" w:fill="FFFF00"/>
          <w:lang w:val="af-ZA"/>
        </w:rPr>
        <w:t>-</w:t>
      </w:r>
      <w:r w:rsidR="00357D48" w:rsidRPr="00E570F6">
        <w:rPr>
          <w:rFonts w:ascii="Calibri" w:hAnsi="Calibri" w:cs="Calibri"/>
          <w:i w:val="0"/>
          <w:highlight w:val="yellow"/>
          <w:lang w:val="af-ZA"/>
        </w:rPr>
        <w:t>րդ</w:t>
      </w:r>
      <w:r w:rsidR="00357D48" w:rsidRPr="00857ECA">
        <w:rPr>
          <w:rFonts w:ascii="Calibri" w:hAnsi="Calibri" w:cs="Calibri"/>
          <w:i w:val="0"/>
          <w:lang w:val="af-ZA"/>
        </w:rPr>
        <w:t xml:space="preserve"> օրվա ժամը</w:t>
      </w:r>
      <w:r w:rsidR="005C0411" w:rsidRPr="00857ECA">
        <w:rPr>
          <w:rFonts w:ascii="Calibri" w:hAnsi="Calibri" w:cs="Calibri"/>
          <w:i w:val="0"/>
          <w:shd w:val="clear" w:color="auto" w:fill="FFFF0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E570F6" w:rsidRPr="00E570F6">
        <w:rPr>
          <w:rFonts w:ascii="Calibri" w:hAnsi="Calibri" w:cs="Calibri"/>
          <w:i w:val="0"/>
          <w:highlight w:val="yellow"/>
          <w:lang w:val="af-ZA"/>
        </w:rPr>
        <w:t>12</w:t>
      </w:r>
      <w:r w:rsidR="004E2FC6" w:rsidRPr="00E570F6">
        <w:rPr>
          <w:rFonts w:ascii="Calibri" w:hAnsi="Calibri" w:cs="Calibri"/>
          <w:i w:val="0"/>
          <w:highlight w:val="yellow"/>
          <w:lang w:val="af-ZA"/>
        </w:rPr>
        <w:t>-րդ</w:t>
      </w:r>
      <w:r w:rsidR="004E2FC6" w:rsidRPr="00857ECA">
        <w:rPr>
          <w:rFonts w:ascii="Calibri" w:hAnsi="Calibri" w:cs="Calibri"/>
          <w:i w:val="0"/>
          <w:lang w:val="af-ZA"/>
        </w:rPr>
        <w:t xml:space="preserve"> օրը ժամը </w:t>
      </w:r>
      <w:r w:rsidR="007F6C7F" w:rsidRPr="00857ECA">
        <w:rPr>
          <w:rFonts w:ascii="Calibri" w:hAnsi="Calibri" w:cs="Calibri"/>
          <w:i w:val="0"/>
          <w:shd w:val="clear" w:color="auto" w:fill="FFFF0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shd w:val="clear" w:color="auto" w:fill="FFFF00"/>
          <w:lang w:val="af-ZA"/>
        </w:rPr>
        <w:t>Լուսինե  Բազիկյան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09</w:t>
      </w:r>
      <w:r w:rsidR="00E570F6">
        <w:rPr>
          <w:rFonts w:ascii="Calibri" w:hAnsi="Calibri" w:cs="Calibri"/>
          <w:i w:val="0"/>
          <w:shd w:val="clear" w:color="auto" w:fill="FFFF00"/>
          <w:lang w:val="af-ZA"/>
        </w:rPr>
        <w:t>1</w:t>
      </w:r>
      <w:r w:rsidR="00FB0ECB" w:rsidRPr="00857ECA">
        <w:rPr>
          <w:rFonts w:ascii="Calibri" w:hAnsi="Calibri" w:cs="Calibri"/>
          <w:i w:val="0"/>
          <w:shd w:val="clear" w:color="auto" w:fill="FFFF00"/>
          <w:lang w:val="af-ZA"/>
        </w:rPr>
        <w:t>-</w:t>
      </w:r>
      <w:r w:rsidR="00E570F6">
        <w:rPr>
          <w:rFonts w:ascii="Calibri" w:hAnsi="Calibri" w:cs="Calibri"/>
          <w:i w:val="0"/>
          <w:shd w:val="clear" w:color="auto" w:fill="FFFF00"/>
          <w:lang w:val="af-ZA"/>
        </w:rPr>
        <w:t>777-037</w:t>
      </w:r>
      <w:r w:rsidR="00FB0ECB" w:rsidRPr="00857ECA">
        <w:rPr>
          <w:rFonts w:ascii="Calibri" w:hAnsi="Calibri" w:cs="Calibri"/>
          <w:i w:val="0"/>
          <w:shd w:val="clear" w:color="auto" w:fill="FFFF00"/>
          <w:lang w:val="af-ZA"/>
        </w:rPr>
        <w:t xml:space="preserve">  </w:t>
      </w:r>
      <w:r w:rsidR="00E570F6">
        <w:rPr>
          <w:rFonts w:ascii="Calibri" w:hAnsi="Calibri" w:cs="Calibri"/>
          <w:i w:val="0"/>
          <w:shd w:val="clear" w:color="auto" w:fill="FFFF00"/>
          <w:lang w:val="af-ZA"/>
        </w:rPr>
        <w:t>lusinebazikyan</w:t>
      </w:r>
      <w:r w:rsidR="00FB0ECB" w:rsidRPr="00857ECA">
        <w:rPr>
          <w:rFonts w:ascii="Calibri" w:hAnsi="Calibri" w:cs="Calibri"/>
          <w:i w:val="0"/>
          <w:shd w:val="clear" w:color="auto" w:fill="FFFF00"/>
          <w:lang w:val="af-ZA"/>
        </w:rPr>
        <w:t>@</w:t>
      </w:r>
      <w:r w:rsidR="00E570F6">
        <w:rPr>
          <w:rFonts w:ascii="Calibri" w:hAnsi="Calibri" w:cs="Calibri"/>
          <w:i w:val="0"/>
          <w:shd w:val="clear" w:color="auto" w:fill="FFFF00"/>
          <w:lang w:val="af-ZA"/>
        </w:rPr>
        <w:t>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lusinebazikyan@mail.ru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Վեդու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Default="00F40168" w:rsidP="00EF3662">
      <w:pPr>
        <w:pStyle w:val="BodyTextIndent"/>
        <w:spacing w:line="240" w:lineRule="auto"/>
        <w:ind w:firstLine="0"/>
        <w:rPr>
          <w:rFonts w:ascii="Calibri" w:hAnsi="Calibri" w:cs="Calibri"/>
          <w:i w:val="0"/>
          <w:sz w:val="16"/>
          <w:szCs w:val="16"/>
          <w:lang w:val="en-US"/>
        </w:rPr>
      </w:pPr>
    </w:p>
    <w:p w:rsidR="00E570F6" w:rsidRDefault="00E570F6" w:rsidP="00EF3662">
      <w:pPr>
        <w:pStyle w:val="BodyTextIndent"/>
        <w:spacing w:line="240" w:lineRule="auto"/>
        <w:ind w:firstLine="0"/>
        <w:rPr>
          <w:rFonts w:ascii="Calibri" w:hAnsi="Calibri" w:cs="Calibri"/>
          <w:i w:val="0"/>
          <w:sz w:val="16"/>
          <w:szCs w:val="16"/>
          <w:lang w:val="en-US"/>
        </w:rPr>
      </w:pPr>
    </w:p>
    <w:p w:rsidR="00E570F6" w:rsidRDefault="00E570F6" w:rsidP="00EF3662">
      <w:pPr>
        <w:pStyle w:val="BodyTextIndent"/>
        <w:spacing w:line="240" w:lineRule="auto"/>
        <w:ind w:firstLine="0"/>
        <w:rPr>
          <w:rFonts w:ascii="Calibri" w:hAnsi="Calibri" w:cs="Calibri"/>
          <w:i w:val="0"/>
          <w:sz w:val="16"/>
          <w:szCs w:val="16"/>
          <w:lang w:val="en-US"/>
        </w:rPr>
      </w:pPr>
    </w:p>
    <w:p w:rsidR="00E570F6" w:rsidRDefault="00E570F6" w:rsidP="00EF3662">
      <w:pPr>
        <w:pStyle w:val="BodyTextIndent"/>
        <w:spacing w:line="240" w:lineRule="auto"/>
        <w:ind w:firstLine="0"/>
        <w:rPr>
          <w:rFonts w:ascii="Calibri" w:hAnsi="Calibri" w:cs="Calibri"/>
          <w:i w:val="0"/>
          <w:sz w:val="16"/>
          <w:szCs w:val="16"/>
          <w:lang w:val="en-US"/>
        </w:rPr>
      </w:pPr>
    </w:p>
    <w:p w:rsidR="00E570F6" w:rsidRDefault="00E570F6" w:rsidP="00EF3662">
      <w:pPr>
        <w:pStyle w:val="BodyTextIndent"/>
        <w:spacing w:line="240" w:lineRule="auto"/>
        <w:ind w:firstLine="0"/>
        <w:rPr>
          <w:rFonts w:ascii="Calibri" w:hAnsi="Calibri" w:cs="Calibri"/>
          <w:i w:val="0"/>
          <w:sz w:val="16"/>
          <w:szCs w:val="16"/>
          <w:lang w:val="en-US"/>
        </w:rPr>
      </w:pPr>
    </w:p>
    <w:p w:rsidR="00E570F6" w:rsidRDefault="00E570F6" w:rsidP="00EF3662">
      <w:pPr>
        <w:pStyle w:val="BodyTextIndent"/>
        <w:spacing w:line="240" w:lineRule="auto"/>
        <w:ind w:firstLine="0"/>
        <w:rPr>
          <w:rFonts w:ascii="Calibri" w:hAnsi="Calibri" w:cs="Calibri"/>
          <w:i w:val="0"/>
          <w:sz w:val="16"/>
          <w:szCs w:val="16"/>
          <w:lang w:val="en-US"/>
        </w:rPr>
      </w:pPr>
    </w:p>
    <w:p w:rsidR="00E570F6" w:rsidRDefault="00E570F6" w:rsidP="00EF3662">
      <w:pPr>
        <w:pStyle w:val="BodyTextIndent"/>
        <w:spacing w:line="240" w:lineRule="auto"/>
        <w:ind w:firstLine="0"/>
        <w:rPr>
          <w:rFonts w:ascii="Calibri" w:hAnsi="Calibri" w:cs="Calibri"/>
          <w:i w:val="0"/>
          <w:sz w:val="16"/>
          <w:szCs w:val="16"/>
          <w:lang w:val="en-US"/>
        </w:rPr>
      </w:pPr>
    </w:p>
    <w:p w:rsidR="00E570F6" w:rsidRPr="00E570F6" w:rsidRDefault="00E570F6" w:rsidP="00EF3662">
      <w:pPr>
        <w:pStyle w:val="BodyTextIndent"/>
        <w:spacing w:line="240" w:lineRule="auto"/>
        <w:ind w:firstLine="0"/>
        <w:rPr>
          <w:rFonts w:ascii="Calibri" w:hAnsi="Calibri" w:cs="Calibri"/>
          <w:i w:val="0"/>
          <w:sz w:val="16"/>
          <w:szCs w:val="16"/>
          <w:lang w:val="en-US"/>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lastRenderedPageBreak/>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ՎԲԿ-ԷԱՃԱՊՁԲ-26/24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2026.09.09</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FB355E"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shd w:val="clear" w:color="auto" w:fill="FFFF00"/>
          <w:lang w:val="af-ZA"/>
        </w:rPr>
        <w:tab/>
        <w:t>Վեդու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shd w:val="clear" w:color="auto" w:fill="FFFF00"/>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shd w:val="clear" w:color="auto" w:fill="FFFF00"/>
          <w:lang w:val="af-ZA"/>
        </w:rPr>
        <w:t>Վեդու բժշկական կենտրոն ՓԲԸ-ի կարիքների համար  ՎԲԿ-ԷԱՃԱՊՁԲ-26/24 ծածկագրով Դեղորայքի և Բժշկական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FB355E"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FB355E"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00FB355E"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shd w:val="clear" w:color="auto" w:fill="FFFF0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shd w:val="clear" w:color="auto" w:fill="FFFF00"/>
          <w:lang w:val="af-ZA"/>
        </w:rPr>
        <w:t>Վեդու բժշկական կենտրոն ՓԲԸ-ի կարիքների համար  ՎԲԿ-ԷԱՃԱՊՁԲ-26/24 ծածկագրով Դեղորայքի և Բժշկական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shd w:val="clear" w:color="auto" w:fill="FFFF00"/>
          <w:lang w:val="af-ZA"/>
        </w:rPr>
        <w:t>ՎԲԿ-ԷԱՃԱՊՁԲ-26/24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00FB355E"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00FB355E"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00FB355E"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clear" w:color="auto" w:fill="FFFF00"/>
        </w:rPr>
        <w:t>lusinebazikyan@mail.ru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00FB355E" w:rsidRPr="00857ECA">
        <w:rPr>
          <w:rFonts w:ascii="Calibri" w:hAnsi="Calibri" w:cs="Calibri"/>
          <w:i w:val="0"/>
          <w:lang w:val="af-ZA"/>
        </w:rPr>
        <w:t>«</w:t>
      </w:r>
      <w:r w:rsidR="00F54444" w:rsidRPr="00857ECA">
        <w:rPr>
          <w:rFonts w:asciiTheme="minorHAnsi" w:hAnsiTheme="minorHAnsi" w:cstheme="minorHAnsi"/>
          <w:i w:val="0"/>
          <w:color w:val="000000"/>
          <w:shd w:val="clear" w:color="auto" w:fill="FFFF00"/>
        </w:rPr>
        <w:t xml:space="preserve">Վեդու բժշկական կենտրոն ՓԲԸ-ի կարիքների </w:t>
      </w:r>
      <w:proofErr w:type="gramStart"/>
      <w:r w:rsidR="00F54444" w:rsidRPr="00857ECA">
        <w:rPr>
          <w:rFonts w:asciiTheme="minorHAnsi" w:hAnsiTheme="minorHAnsi" w:cstheme="minorHAnsi"/>
          <w:i w:val="0"/>
          <w:color w:val="000000"/>
          <w:shd w:val="clear" w:color="auto" w:fill="FFFF00"/>
        </w:rPr>
        <w:t>համար  ՎԲԿ</w:t>
      </w:r>
      <w:proofErr w:type="gramEnd"/>
      <w:r w:rsidR="00F54444" w:rsidRPr="00857ECA">
        <w:rPr>
          <w:rFonts w:asciiTheme="minorHAnsi" w:hAnsiTheme="minorHAnsi" w:cstheme="minorHAnsi"/>
          <w:i w:val="0"/>
          <w:color w:val="000000"/>
          <w:shd w:val="clear" w:color="auto" w:fill="FFFF00"/>
        </w:rPr>
        <w:t>-ԷԱՃԱՊՁԲ-26/24 ծածկագրով Դեղորայքի և Բժշկական պարագաների ձեռքբերում</w:t>
      </w:r>
      <w:r w:rsidR="00FB355E"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00FB355E" w:rsidRPr="00857ECA">
        <w:rPr>
          <w:rFonts w:ascii="Calibri" w:hAnsi="Calibri" w:cs="Calibri"/>
          <w:i w:val="0"/>
          <w:lang w:val="af-ZA"/>
        </w:rPr>
        <w:t>«</w:t>
      </w:r>
      <w:r w:rsidR="00A42629" w:rsidRPr="00857ECA">
        <w:rPr>
          <w:rFonts w:ascii="Calibri" w:hAnsi="Calibri" w:cs="Calibri"/>
          <w:i w:val="0"/>
          <w:shd w:val="clear" w:color="auto" w:fill="FFFF00"/>
        </w:rPr>
        <w:t>11</w:t>
      </w:r>
      <w:r w:rsidR="00FB355E"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131E9C" w:rsidTr="00572007">
        <w:trPr>
          <w:trHeight w:val="354"/>
        </w:trPr>
        <w:tc>
          <w:tcPr>
            <w:tcW w:w="1441" w:type="dxa"/>
            <w:vAlign w:val="center"/>
          </w:tcPr>
          <w:p w:rsidR="003B2E5D" w:rsidRPr="00131E9C" w:rsidRDefault="00FB355E" w:rsidP="00572007">
            <w:pPr>
              <w:ind w:left="2205"/>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համարներով</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Գնման գին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Չափաբաժնի անվանումը</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165000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պանտոպրազոլ</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25500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կետոպրոֆեն</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270000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դապագլիֆլոզին</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125000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ցետիրիզին</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օնդանսետրոն a04aa01</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բրոմհեքսին (բրոմհեքսինի հիդրոքլորիդ)   R05CB02</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ակտիվացված ածուխ a07ba01</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ֆորմալդեհիդի ստանդարտ լուծույթ</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38500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ազոպիրամ</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բժշկական այլ </w:t>
            </w:r>
            <w:r w:rsidRPr="00131E9C">
              <w:rPr>
                <w:rFonts w:ascii="GHEA Grapalat" w:hAnsi="GHEA Grapalat"/>
                <w:b/>
                <w:bCs/>
                <w:i/>
                <w:iCs/>
                <w:sz w:val="14"/>
                <w:szCs w:val="14"/>
                <w:shd w:val="clear" w:color="auto" w:fill="FFFF00"/>
              </w:rPr>
              <w:t>նյութեր</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բժշկական այլ նյութեր</w:t>
            </w:r>
          </w:p>
        </w:tc>
      </w:tr>
    </w:tbl>
    <w:p w:rsidR="00B051BE" w:rsidRPr="00857ECA" w:rsidRDefault="00B051BE" w:rsidP="00F54444">
      <w:pPr>
        <w:pStyle w:val="ListParagraph"/>
        <w:ind w:left="2205" w:firstLine="627"/>
        <w:rPr>
          <w:rFonts w:ascii="Calibri" w:hAnsi="Calibri" w:cs="Calibri"/>
          <w:sz w:val="20"/>
          <w:szCs w:val="20"/>
          <w:lang w:val="af-ZA" w:eastAsia="en-US"/>
        </w:rPr>
      </w:pPr>
    </w:p>
    <w:p w:rsidR="00F36399" w:rsidRPr="00443900" w:rsidRDefault="00F36399">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85236E" w:rsidP="009153B2">
      <w:pPr>
        <w:pStyle w:val="BodyTextIndent2"/>
        <w:spacing w:line="240" w:lineRule="auto"/>
        <w:rPr>
          <w:rFonts w:ascii="Calibri" w:hAnsi="Calibri" w:cs="Calibri"/>
        </w:rPr>
      </w:pP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960727" w:rsidP="00F54444">
      <w:pPr>
        <w:pStyle w:val="BodyTextIndent2"/>
        <w:spacing w:line="240" w:lineRule="auto"/>
        <w:jc w:val="left"/>
        <w:rPr>
          <w:rFonts w:ascii="Calibri" w:hAnsi="Calibri" w:cs="Calibri"/>
        </w:rPr>
      </w:pPr>
    </w:p>
    <w:p w:rsidR="006C08B6" w:rsidRPr="00857ECA" w:rsidRDefault="006C08B6" w:rsidP="00EF3662">
      <w:pPr>
        <w:pStyle w:val="BodyTextIndent2"/>
        <w:spacing w:line="240" w:lineRule="auto"/>
        <w:ind w:firstLine="567"/>
        <w:rPr>
          <w:rFonts w:ascii="Calibri" w:hAnsi="Calibri" w:cs="Calibri"/>
        </w:rPr>
      </w:pPr>
    </w:p>
    <w:p w:rsidR="0085236E" w:rsidRPr="00857ECA" w:rsidRDefault="0085236E" w:rsidP="00EF3662">
      <w:pPr>
        <w:pStyle w:val="BodyTextIndent2"/>
        <w:spacing w:line="240" w:lineRule="auto"/>
        <w:ind w:firstLine="567"/>
        <w:rPr>
          <w:rFonts w:ascii="Calibri" w:hAnsi="Calibri" w:cs="Calibri"/>
        </w:rPr>
      </w:pPr>
      <w:r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00F36399"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FB355E" w:rsidRPr="00857ECA">
        <w:rPr>
          <w:rFonts w:ascii="Calibri" w:hAnsi="Calibri" w:cs="Calibri"/>
          <w:b/>
          <w:sz w:val="20"/>
          <w:lang w:val="es-ES"/>
        </w:rPr>
        <w:t xml:space="preserve"> </w:t>
      </w:r>
      <w:r w:rsidR="00FB355E" w:rsidRPr="00857ECA">
        <w:rPr>
          <w:rFonts w:ascii="Calibri" w:hAnsi="Calibri" w:cs="Calibri"/>
          <w:b/>
          <w:sz w:val="20"/>
        </w:rPr>
        <w:t>ԵՎ</w:t>
      </w:r>
      <w:r w:rsidR="00FB355E" w:rsidRPr="00857ECA">
        <w:rPr>
          <w:rFonts w:ascii="Calibri" w:hAnsi="Calibri" w:cs="Calibri"/>
          <w:b/>
          <w:sz w:val="20"/>
          <w:lang w:val="es-ES"/>
        </w:rPr>
        <w:t xml:space="preserve"> </w:t>
      </w:r>
      <w:r w:rsidR="00FB355E" w:rsidRPr="00857ECA">
        <w:rPr>
          <w:rFonts w:ascii="Calibri" w:hAnsi="Calibri" w:cs="Calibri"/>
          <w:b/>
          <w:sz w:val="20"/>
        </w:rPr>
        <w:t>ԴՐԱՆՑ</w:t>
      </w:r>
      <w:r w:rsidR="00FB355E" w:rsidRPr="00857ECA">
        <w:rPr>
          <w:rFonts w:ascii="Calibri" w:hAnsi="Calibri" w:cs="Calibri"/>
          <w:b/>
          <w:sz w:val="20"/>
          <w:lang w:val="es-ES"/>
        </w:rPr>
        <w:t xml:space="preserve"> </w:t>
      </w:r>
      <w:r w:rsidR="00FB355E" w:rsidRPr="00857ECA">
        <w:rPr>
          <w:rFonts w:ascii="Calibri" w:hAnsi="Calibri" w:cs="Calibri"/>
          <w:b/>
          <w:sz w:val="20"/>
        </w:rPr>
        <w:t>ԳՆԱՀԱՏՄԱՆ</w:t>
      </w:r>
      <w:r w:rsidR="00FB355E" w:rsidRPr="00857ECA">
        <w:rPr>
          <w:rFonts w:ascii="Calibri" w:hAnsi="Calibri" w:cs="Calibri"/>
          <w:b/>
          <w:sz w:val="20"/>
          <w:lang w:val="es-ES"/>
        </w:rPr>
        <w:t xml:space="preserve"> </w:t>
      </w:r>
      <w:r w:rsidR="00FB355E" w:rsidRPr="00857ECA">
        <w:rPr>
          <w:rFonts w:ascii="Calibri" w:hAnsi="Calibri" w:cs="Calibri"/>
          <w:b/>
          <w:sz w:val="20"/>
        </w:rPr>
        <w:t>ԿԱՐԳԸ</w:t>
      </w:r>
      <w:r w:rsidRPr="00857ECA">
        <w:rPr>
          <w:rFonts w:ascii="Calibri" w:hAnsi="Calibri" w:cs="Calibri"/>
          <w:b/>
          <w:sz w:val="20"/>
          <w:lang w:val="es-ES"/>
        </w:rPr>
        <w:t>,</w:t>
      </w:r>
      <w:r w:rsidR="00FB355E"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FB355E">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w:t>
      </w:r>
      <w:r w:rsidR="00FB355E">
        <w:rPr>
          <w:rFonts w:ascii="Calibri" w:hAnsi="Calibri" w:cs="Calibri"/>
          <w:sz w:val="20"/>
          <w:lang w:val="hy-AM"/>
        </w:rPr>
        <w:t>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FB355E">
        <w:rPr>
          <w:rFonts w:ascii="Calibri" w:hAnsi="Calibri" w:cs="Calibri"/>
          <w:sz w:val="20"/>
          <w:szCs w:val="20"/>
          <w:lang w:val="hy-AM"/>
        </w:rPr>
        <w:t xml:space="preserve">Fitch, Moodys, </w:t>
      </w:r>
      <w:hyperlink r:id="rId16" w:tgtFrame="_blank" w:history="1">
        <w:r w:rsidR="00FB355E" w:rsidRPr="007F2726">
          <w:rPr>
            <w:rFonts w:ascii="Calibri" w:hAnsi="Calibri" w:cs="Calibri"/>
            <w:sz w:val="20"/>
            <w:szCs w:val="20"/>
            <w:lang w:val="hy-AM"/>
          </w:rPr>
          <w:t>Standard &amp; Poor’s</w:t>
        </w:r>
      </w:hyperlink>
      <w:r w:rsidR="00FB355E">
        <w:rPr>
          <w:rFonts w:ascii="Calibri" w:hAnsi="Calibri" w:cs="Calibri"/>
          <w:sz w:val="20"/>
          <w:szCs w:val="20"/>
          <w:lang w:val="hy-AM"/>
        </w:rPr>
        <w:t> </w:t>
      </w:r>
      <w:r w:rsidR="00FB355E">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FB355E"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lastRenderedPageBreak/>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FB355E"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00FB355E"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00FB355E"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00FB355E"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FB355E" w:rsidRPr="00857ECA">
        <w:rPr>
          <w:rFonts w:ascii="Calibri" w:hAnsi="Calibri" w:cs="Calibri"/>
          <w:szCs w:val="24"/>
          <w:lang w:val="hy-AM"/>
        </w:rPr>
        <w:t>«</w:t>
      </w:r>
      <w:bookmarkStart w:id="4" w:name="_GoBack"/>
      <w:bookmarkEnd w:id="4"/>
      <w:r w:rsidR="00E570F6">
        <w:rPr>
          <w:rFonts w:asciiTheme="minorHAnsi" w:hAnsiTheme="minorHAnsi" w:cstheme="minorHAnsi"/>
          <w:szCs w:val="24"/>
          <w:shd w:val="clear" w:color="auto" w:fill="FFFF00"/>
        </w:rPr>
        <w:t>12</w:t>
      </w:r>
      <w:r w:rsidR="00A6003C" w:rsidRPr="00857ECA">
        <w:rPr>
          <w:rFonts w:asciiTheme="minorHAnsi" w:hAnsiTheme="minorHAnsi" w:cstheme="minorHAnsi"/>
          <w:szCs w:val="24"/>
          <w:shd w:val="clear" w:color="auto" w:fill="FFFF00"/>
        </w:rPr>
        <w:t>--</w:t>
      </w:r>
      <w:r w:rsidR="00FB355E" w:rsidRPr="00857ECA">
        <w:rPr>
          <w:rFonts w:ascii="Calibri" w:hAnsi="Calibri" w:cs="Calibri"/>
          <w:szCs w:val="24"/>
          <w:lang w:val="hy-AM"/>
        </w:rPr>
        <w:t>»</w:t>
      </w:r>
      <w:r w:rsidRPr="00857ECA">
        <w:rPr>
          <w:rFonts w:ascii="Calibri" w:hAnsi="Calibri" w:cs="Calibri"/>
          <w:szCs w:val="24"/>
          <w:lang w:val="hy-AM"/>
        </w:rPr>
        <w:t xml:space="preserve">րդ օրվա ժամը </w:t>
      </w:r>
      <w:r w:rsidR="00FB355E" w:rsidRPr="00857ECA">
        <w:rPr>
          <w:rFonts w:ascii="Calibri" w:hAnsi="Calibri" w:cs="Calibri"/>
          <w:szCs w:val="24"/>
          <w:lang w:val="hy-AM"/>
        </w:rPr>
        <w:t>«</w:t>
      </w:r>
      <w:r w:rsidR="00D953C4" w:rsidRPr="00857ECA">
        <w:rPr>
          <w:rFonts w:asciiTheme="minorHAnsi" w:hAnsiTheme="minorHAnsi" w:cstheme="minorHAnsi"/>
          <w:szCs w:val="24"/>
          <w:shd w:val="clear" w:color="auto" w:fill="FFFF00"/>
        </w:rPr>
        <w:t>09:00</w:t>
      </w:r>
      <w:r w:rsidR="00FB355E"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lastRenderedPageBreak/>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6"/>
    </w:p>
    <w:p w:rsidR="006C3115" w:rsidRPr="00857ECA" w:rsidRDefault="001B1583" w:rsidP="008931A5">
      <w:pPr>
        <w:pStyle w:val="norm"/>
        <w:spacing w:line="240" w:lineRule="auto"/>
        <w:ind w:firstLine="630"/>
        <w:rPr>
          <w:rFonts w:ascii="Calibri" w:hAnsi="Calibri" w:cs="Calibri"/>
          <w:color w:val="FFFFFF"/>
          <w:sz w:val="20"/>
          <w:lang w:val="hy-AM"/>
        </w:rPr>
      </w:pPr>
      <w:r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w:t>
      </w:r>
      <w:r w:rsidR="00A45946" w:rsidRPr="00857ECA">
        <w:rPr>
          <w:rFonts w:ascii="Calibri" w:hAnsi="Calibri" w:cs="Calibri"/>
          <w:sz w:val="20"/>
          <w:szCs w:val="24"/>
          <w:lang w:val="hy-AM" w:eastAsia="en-US"/>
        </w:rPr>
        <w:lastRenderedPageBreak/>
        <w:t xml:space="preserve">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shd w:val="clear" w:color="auto" w:fill="FFFF00"/>
          <w:lang w:val="es-ES"/>
        </w:rPr>
        <w:t>361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clear" w:color="auto" w:fill="FFFF00"/>
        </w:rPr>
        <w:t>2026.09.23. 09:00</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lastRenderedPageBreak/>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lastRenderedPageBreak/>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lastRenderedPageBreak/>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shd w:val="clear" w:color="auto" w:fill="FFFF00"/>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lastRenderedPageBreak/>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3018F6" w:rsidP="00501A05">
      <w:pPr>
        <w:ind w:firstLine="567"/>
        <w:jc w:val="both"/>
        <w:rPr>
          <w:rFonts w:ascii="Calibri" w:hAnsi="Calibri" w:cs="Calibri"/>
          <w:sz w:val="20"/>
          <w:vertAlign w:val="superscript"/>
          <w:lang w:val="hy-AM"/>
        </w:rPr>
      </w:pPr>
      <w:r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00FB355E"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FB355E" w:rsidRPr="00857ECA">
        <w:rPr>
          <w:rFonts w:ascii="Calibri" w:hAnsi="Calibri" w:cs="Calibri"/>
          <w:sz w:val="20"/>
        </w:rPr>
        <w:t>ն</w:t>
      </w:r>
      <w:r w:rsidR="00FB355E" w:rsidRPr="00857ECA">
        <w:rPr>
          <w:rFonts w:ascii="Calibri" w:hAnsi="Calibri" w:cs="Calibri"/>
          <w:sz w:val="20"/>
          <w:lang w:val="af-ZA"/>
        </w:rPr>
        <w:t xml:space="preserve"> </w:t>
      </w:r>
      <w:r w:rsidR="00FB355E" w:rsidRPr="00857ECA">
        <w:rPr>
          <w:rFonts w:ascii="Calibri" w:hAnsi="Calibri" w:cs="Calibri"/>
          <w:sz w:val="20"/>
        </w:rPr>
        <w:t>հաջորդող</w:t>
      </w:r>
      <w:r w:rsidR="00FB355E" w:rsidRPr="00857ECA">
        <w:rPr>
          <w:rFonts w:ascii="Calibri" w:hAnsi="Calibri" w:cs="Calibri"/>
          <w:sz w:val="20"/>
          <w:lang w:val="af-ZA"/>
        </w:rPr>
        <w:t xml:space="preserve"> </w:t>
      </w:r>
      <w:r w:rsidR="00FB355E"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00FB355E"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lastRenderedPageBreak/>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00FB355E"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shd w:val="clear" w:color="auto" w:fill="FFFF00"/>
          <w:lang w:val="es-ES"/>
        </w:rPr>
        <w:t>Վեդու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shd w:val="clear" w:color="auto" w:fill="FFFF00"/>
          <w:lang w:val="af-ZA"/>
        </w:rPr>
        <w:t>ՎԲԿ-ԷԱՃԱՊՁԲ-26/24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shd w:val="clear" w:color="auto" w:fill="FFFF00"/>
          <w:lang w:val="af-ZA"/>
        </w:rPr>
        <w:t>ՎԲԿ-ԷԱՃԱՊՁԲ-26/24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lastRenderedPageBreak/>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E570F6"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E570F6"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E570F6"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E570F6"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FB355E"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FB355E"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B2572B" w:rsidP="001557AE">
      <w:pPr>
        <w:pStyle w:val="BodyTextIndent3"/>
        <w:spacing w:line="240" w:lineRule="auto"/>
        <w:jc w:val="right"/>
        <w:rPr>
          <w:rFonts w:ascii="Calibri" w:hAnsi="Calibri" w:cs="Calibri"/>
          <w:b/>
          <w:lang w:val="hy-AM"/>
        </w:rPr>
      </w:pPr>
    </w:p>
    <w:p w:rsidR="00B2572B" w:rsidRPr="00857ECA" w:rsidRDefault="00B2572B" w:rsidP="000B1088">
      <w:pPr>
        <w:pStyle w:val="BodyTextIndent3"/>
        <w:spacing w:line="240" w:lineRule="auto"/>
        <w:jc w:val="right"/>
        <w:rPr>
          <w:rFonts w:ascii="Calibri" w:hAnsi="Calibri" w:cs="Calibri"/>
          <w:b/>
          <w:lang w:val="hy-AM"/>
        </w:rPr>
      </w:pPr>
    </w:p>
    <w:p w:rsidR="00B2572B" w:rsidRPr="00857ECA" w:rsidRDefault="00B2572B" w:rsidP="000B1088">
      <w:pPr>
        <w:pStyle w:val="BodyTextIndent3"/>
        <w:spacing w:line="240" w:lineRule="auto"/>
        <w:jc w:val="right"/>
        <w:rPr>
          <w:rFonts w:ascii="Calibri" w:hAnsi="Calibri" w:cs="Calibri"/>
          <w:b/>
          <w:lang w:val="hy-AM"/>
        </w:rPr>
      </w:pP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1557AE"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E152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6A0F27" w:rsidRPr="00857ECA" w:rsidRDefault="006A0F27"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p>
    <w:p w:rsidR="007154FC" w:rsidRPr="00857ECA" w:rsidRDefault="009E152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r w:rsidR="007154FC" w:rsidRPr="00857ECA">
        <w:rPr>
          <w:rStyle w:val="Strong"/>
          <w:rFonts w:ascii="Calibri" w:hAnsi="Calibri" w:cs="Calibri"/>
          <w:b w:val="0"/>
          <w:bCs w:val="0"/>
          <w:sz w:val="20"/>
          <w:szCs w:val="20"/>
          <w:lang w:val="hy-AM"/>
        </w:rPr>
        <w:t xml:space="preserve"> </w:t>
      </w:r>
    </w:p>
    <w:p w:rsidR="009E1525" w:rsidRPr="00857ECA" w:rsidRDefault="005A64FF"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p>
    <w:p w:rsidR="00961895" w:rsidRPr="00857ECA" w:rsidRDefault="005A64FF"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p w:rsidR="00961895" w:rsidRPr="00857ECA" w:rsidRDefault="00244642"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p>
    <w:p w:rsidR="001557AE" w:rsidRPr="00857ECA" w:rsidRDefault="001557AE"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lang w:val="hy-AM"/>
        </w:rPr>
        <w:t xml:space="preserve"> </w:t>
      </w:r>
    </w:p>
    <w:p w:rsidR="000C0396" w:rsidRPr="00857ECA" w:rsidRDefault="000C0396"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1557A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0C039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9C370D" w:rsidRPr="00857ECA">
        <w:rPr>
          <w:rFonts w:ascii="Calibri" w:hAnsi="Calibri" w:cs="Calibri"/>
          <w:color w:val="000000"/>
          <w:sz w:val="20"/>
          <w:szCs w:val="20"/>
          <w:lang w:val="hy-AM"/>
        </w:rPr>
        <w:t xml:space="preserve"> </w:t>
      </w:r>
    </w:p>
    <w:p w:rsidR="001557AE" w:rsidRPr="00857ECA" w:rsidRDefault="001557AE"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1557AE" w:rsidRPr="00857ECA" w:rsidRDefault="001557AE"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821A83" w:rsidP="00821A83">
      <w:pPr>
        <w:pStyle w:val="FootnoteText"/>
        <w:rPr>
          <w:rFonts w:ascii="Calibri" w:hAnsi="Calibri" w:cs="Calibri"/>
          <w:i/>
          <w:sz w:val="16"/>
          <w:szCs w:val="16"/>
          <w:lang w:val="hy-AM"/>
        </w:rPr>
      </w:pPr>
      <w:bookmarkStart w:id="11" w:name="_Hlk41310580"/>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Pr="00E570F6" w:rsidRDefault="00FD2FA7" w:rsidP="00FD2FA7">
      <w:pPr>
        <w:jc w:val="center"/>
        <w:rPr>
          <w:rFonts w:ascii="Calibri" w:hAnsi="Calibri" w:cs="Calibri"/>
          <w:b/>
          <w:sz w:val="20"/>
          <w:szCs w:val="20"/>
          <w:lang w:val="hy-AM"/>
        </w:rPr>
      </w:pPr>
      <w:r w:rsidRPr="00FD2FA7">
        <w:rPr>
          <w:rFonts w:ascii="Calibri" w:hAnsi="Calibri" w:cs="Calibri"/>
          <w:b/>
          <w:sz w:val="20"/>
          <w:szCs w:val="20"/>
          <w:lang w:val="hy-AM"/>
        </w:rPr>
        <w:t>1.   Համաձայնության առարկան</w:t>
      </w:r>
    </w:p>
    <w:p w:rsidR="001F02B1" w:rsidRPr="00E570F6" w:rsidRDefault="001F02B1" w:rsidP="00FD2FA7">
      <w:pPr>
        <w:jc w:val="center"/>
        <w:rPr>
          <w:rFonts w:ascii="Calibri" w:hAnsi="Calibri" w:cs="Calibri"/>
          <w:b/>
          <w:bCs/>
          <w:sz w:val="20"/>
          <w:szCs w:val="20"/>
          <w:lang w:val="hy-AM"/>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sidRPr="00E570F6">
        <w:rPr>
          <w:rFonts w:ascii="Calibri" w:hAnsi="Calibri" w:cs="Calibri"/>
          <w:color w:val="000000"/>
          <w:sz w:val="20"/>
          <w:szCs w:val="20"/>
          <w:lang w:val="hy-AM"/>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E570F6" w:rsidRDefault="000D302B" w:rsidP="000D302B">
      <w:pPr>
        <w:ind w:left="360"/>
        <w:jc w:val="center"/>
        <w:rPr>
          <w:rFonts w:ascii="Calibri" w:hAnsi="Calibri" w:cs="Calibri"/>
          <w:b/>
          <w:bCs/>
          <w:sz w:val="20"/>
          <w:szCs w:val="20"/>
          <w:lang w:val="hy-AM"/>
        </w:rPr>
      </w:pPr>
      <w:r w:rsidRPr="00E570F6">
        <w:rPr>
          <w:rFonts w:ascii="Calibri" w:hAnsi="Calibri" w:cs="Calibri"/>
          <w:b/>
          <w:bCs/>
          <w:sz w:val="20"/>
          <w:szCs w:val="20"/>
          <w:lang w:val="hy-AM"/>
        </w:rPr>
        <w:t>2.  Այլ պայմաններ</w:t>
      </w:r>
    </w:p>
    <w:p w:rsidR="007862B1" w:rsidRPr="00857ECA" w:rsidRDefault="00FA31F9" w:rsidP="007862B1">
      <w:pPr>
        <w:ind w:firstLine="567"/>
        <w:jc w:val="both"/>
        <w:rPr>
          <w:rFonts w:ascii="Calibri" w:hAnsi="Calibri" w:cs="Calibri"/>
          <w:sz w:val="20"/>
          <w:szCs w:val="20"/>
          <w:lang w:val="hy-AM"/>
        </w:rPr>
      </w:pPr>
      <w:r w:rsidRPr="00E570F6">
        <w:rPr>
          <w:rFonts w:ascii="Calibri" w:hAnsi="Calibri" w:cs="Calibri"/>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E570F6">
        <w:rPr>
          <w:rFonts w:ascii="Calibri" w:hAnsi="Calibri" w:cs="Calibri"/>
          <w:sz w:val="20"/>
          <w:szCs w:val="20"/>
          <w:lang w:val="hy-AM"/>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E570F6" w:rsidRDefault="00387985"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FB355E"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 xml:space="preserve">5. Վճարողին </w:t>
            </w:r>
            <w:r w:rsidRPr="00131E9C">
              <w:rPr>
                <w:rFonts w:ascii="GHEA Grapalat" w:hAnsi="GHEA Grapalat"/>
                <w:sz w:val="18"/>
                <w:szCs w:val="18"/>
              </w:rPr>
              <w:t>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Վեդու բժշկական կենտրոն ՓԲԸ</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11.ՀՎՀՀ` - 04112138</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 xml:space="preserve">12. Շահառուին </w:t>
            </w:r>
            <w:r w:rsidRPr="00131E9C">
              <w:rPr>
                <w:rFonts w:ascii="GHEA Grapalat" w:hAnsi="GHEA Grapalat"/>
                <w:sz w:val="18"/>
                <w:szCs w:val="18"/>
              </w:rPr>
              <w:t>սպասարկող ֆինանսական կազմակերպության (մասնաճյուղի) անվանումը՝ - ԱՄԵՐԻԱԲԱՆԿ  ՓԲԸ</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13. Շահառուի հաշվի համարը՝ - 1570068489134800</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15. Ակցեպտավորված գումարը՝  (թվերով և բառերով)  (նախատեսված է նշված գումարի մասնակի ակցեպտի համա</w:t>
            </w:r>
            <w:r w:rsidRPr="00131E9C">
              <w:rPr>
                <w:rFonts w:ascii="GHEA Grapalat" w:hAnsi="GHEA Grapalat"/>
                <w:sz w:val="18"/>
                <w:szCs w:val="18"/>
              </w:rPr>
              <w:t>ր, որը չի կիրառվում)</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16.Արժույթը (բառերով և կոդով)`</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17. Գործարքի (վճարման) նպատակը`  (որակավորման   ապահովման համար)</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w:t>
            </w:r>
            <w:r w:rsidRPr="00131E9C">
              <w:rPr>
                <w:rFonts w:ascii="GHEA Grapalat" w:hAnsi="GHEA Grapalat"/>
                <w:sz w:val="18"/>
                <w:szCs w:val="18"/>
              </w:rPr>
              <w:t>ի հիման վրա կատարվում է  գանձումը)`</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19. Վճարման պայմանները՝                                «ակցեպտավորված վճարում»</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 xml:space="preserve">22.ա. Շահառուի ստորագրությունները  /____________________/   /____________________/  22.բ.           </w:t>
            </w:r>
            <w:r w:rsidRPr="00131E9C">
              <w:rPr>
                <w:rFonts w:ascii="GHEA Grapalat" w:hAnsi="GHEA Grapalat"/>
                <w:sz w:val="18"/>
                <w:szCs w:val="18"/>
              </w:rPr>
              <w:t xml:space="preserve">                                                                  Կ.Տ.</w:t>
            </w:r>
          </w:p>
        </w:tc>
        <w:tc>
          <w:tcPr>
            <w:tcW w:w="0" w:type="dxa"/>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  21.բ.                                                                    Կ.Տ.</w:t>
            </w:r>
          </w:p>
        </w:tc>
      </w:tr>
      <w:tr w:rsidR="003B2E5D" w:rsidRPr="00131E9C" w:rsidTr="00572007">
        <w:trPr>
          <w:trHeight w:val="354"/>
        </w:trPr>
        <w:tc>
          <w:tcPr>
            <w:tcW w:w="0" w:type="dxa"/>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 xml:space="preserve">23.ա.   Վճարողին  </w:t>
            </w:r>
            <w:r w:rsidRPr="00131E9C">
              <w:rPr>
                <w:rFonts w:ascii="GHEA Grapalat" w:hAnsi="GHEA Grapalat"/>
                <w:sz w:val="18"/>
                <w:szCs w:val="18"/>
              </w:rPr>
              <w:t>սպասարկող ֆինանսական կազմակերպություն                       /____________________/    /ստորագրություն/  23.բ.                                                                 Կ.Տ.      23.գ.Կատարման ամսաթիվը`           "___" ___ 20___թ.</w:t>
            </w:r>
          </w:p>
        </w:tc>
        <w:tc>
          <w:tcPr>
            <w:tcW w:w="0" w:type="dxa"/>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24.ա.   Շահառուին  ս</w:t>
            </w:r>
            <w:r w:rsidRPr="00131E9C">
              <w:rPr>
                <w:rFonts w:ascii="GHEA Grapalat" w:hAnsi="GHEA Grapalat"/>
                <w:sz w:val="18"/>
                <w:szCs w:val="18"/>
              </w:rPr>
              <w:t xml:space="preserve">պասարկող ֆինանսական կազմակերպություն                                                                                                     /____________________/                                                         /ստորագրություն/    24.բ.               </w:t>
            </w:r>
            <w:r w:rsidRPr="00131E9C">
              <w:rPr>
                <w:rFonts w:ascii="GHEA Grapalat" w:hAnsi="GHEA Grapalat"/>
                <w:sz w:val="18"/>
                <w:szCs w:val="18"/>
              </w:rPr>
              <w:t xml:space="preserve">                                        Կ.Տ.   24.գ                                                 "___" ___ 20___ թ.</w:t>
            </w:r>
          </w:p>
        </w:tc>
      </w:tr>
    </w:tbl>
    <w:p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Վավերապայմանը </w:t>
            </w:r>
            <w:r w:rsidRPr="00131E9C">
              <w:rPr>
                <w:rFonts w:ascii="GHEA Grapalat" w:hAnsi="GHEA Grapalat"/>
                <w:b/>
                <w:bCs/>
                <w:i/>
                <w:iCs/>
                <w:sz w:val="14"/>
                <w:szCs w:val="14"/>
              </w:rPr>
              <w:t>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շահառուի կողմից` </w:t>
            </w:r>
            <w:r w:rsidRPr="00131E9C">
              <w:rPr>
                <w:rFonts w:ascii="GHEA Grapalat" w:hAnsi="GHEA Grapalat"/>
                <w:b/>
                <w:bCs/>
                <w:i/>
                <w:iCs/>
                <w:sz w:val="14"/>
                <w:szCs w:val="14"/>
              </w:rPr>
              <w:t>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w:t>
            </w:r>
            <w:r w:rsidRPr="00131E9C">
              <w:rPr>
                <w:rFonts w:ascii="GHEA Grapalat" w:hAnsi="GHEA Grapalat"/>
                <w:b/>
                <w:bCs/>
                <w:i/>
                <w:iCs/>
                <w:sz w:val="14"/>
                <w:szCs w:val="14"/>
              </w:rPr>
              <w:t>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w:t>
            </w:r>
            <w:r w:rsidRPr="00131E9C">
              <w:rPr>
                <w:rFonts w:ascii="GHEA Grapalat" w:hAnsi="GHEA Grapalat"/>
                <w:b/>
                <w:bCs/>
                <w:i/>
                <w:iCs/>
                <w:sz w:val="14"/>
                <w:szCs w:val="14"/>
              </w:rPr>
              <w:t>վճարողի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վճարողի բանկային հաշվի համարը իրեն սպասարկող </w:t>
            </w:r>
            <w:r w:rsidRPr="00131E9C">
              <w:rPr>
                <w:rFonts w:ascii="GHEA Grapalat" w:hAnsi="GHEA Grapalat"/>
                <w:b/>
                <w:bCs/>
                <w:i/>
                <w:iCs/>
                <w:sz w:val="14"/>
                <w:szCs w:val="14"/>
              </w:rPr>
              <w:t>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w:t>
            </w:r>
            <w:r w:rsidRPr="00131E9C">
              <w:rPr>
                <w:rFonts w:ascii="GHEA Grapalat" w:hAnsi="GHEA Grapalat"/>
                <w:b/>
                <w:bCs/>
                <w:i/>
                <w:iCs/>
                <w:sz w:val="14"/>
                <w:szCs w:val="14"/>
              </w:rPr>
              <w:t>նում է հաշվառված հարկատու</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շահառուի  </w:t>
            </w:r>
            <w:r w:rsidRPr="00131E9C">
              <w:rPr>
                <w:rFonts w:ascii="GHEA Grapalat" w:hAnsi="GHEA Grapalat"/>
                <w:b/>
                <w:bCs/>
                <w:i/>
                <w:iCs/>
                <w:sz w:val="14"/>
                <w:szCs w:val="14"/>
              </w:rPr>
              <w:t>անվանումը, կամ անուն ազգանուն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w:t>
            </w:r>
            <w:r w:rsidRPr="00131E9C">
              <w:rPr>
                <w:rFonts w:ascii="GHEA Grapalat" w:hAnsi="GHEA Grapalat"/>
                <w:b/>
                <w:bCs/>
                <w:i/>
                <w:iCs/>
                <w:sz w:val="14"/>
                <w:szCs w:val="14"/>
              </w:rPr>
              <w:t xml:space="preserve"> հետ կապված գործընթացում չի լրացվում)</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r w:rsidRPr="00131E9C">
              <w:rPr>
                <w:rFonts w:ascii="GHEA Grapalat" w:hAnsi="GHEA Grapalat"/>
                <w:b/>
                <w:bCs/>
                <w:i/>
                <w:iCs/>
                <w:sz w:val="14"/>
                <w:szCs w:val="14"/>
              </w:rPr>
              <w:t xml:space="preserve"> հրավերով</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 այն բանկային (գանձապետական) հաշվի համարը, </w:t>
            </w:r>
            <w:r w:rsidRPr="00131E9C">
              <w:rPr>
                <w:rFonts w:ascii="GHEA Grapalat" w:hAnsi="GHEA Grapalat"/>
                <w:b/>
                <w:bCs/>
                <w:i/>
                <w:iCs/>
                <w:sz w:val="14"/>
                <w:szCs w:val="14"/>
              </w:rPr>
              <w:t>որի վրա պետք է փոխանցվեն վճարողից գանձված միջոցները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Ակցեպտավորված գումարը՝  (թվերով և </w:t>
            </w:r>
            <w:r w:rsidRPr="00131E9C">
              <w:rPr>
                <w:rFonts w:ascii="GHEA Grapalat" w:hAnsi="GHEA Grapalat"/>
                <w:b/>
                <w:bCs/>
                <w:i/>
                <w:iCs/>
                <w:sz w:val="14"/>
                <w:szCs w:val="14"/>
              </w:rPr>
              <w:t>բառերով)</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w:t>
            </w:r>
            <w:r w:rsidRPr="00131E9C">
              <w:rPr>
                <w:rFonts w:ascii="GHEA Grapalat" w:hAnsi="GHEA Grapalat"/>
                <w:b/>
                <w:bCs/>
                <w:i/>
                <w:iCs/>
                <w:sz w:val="14"/>
                <w:szCs w:val="14"/>
              </w:rPr>
              <w:t>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w:t>
            </w:r>
            <w:r w:rsidRPr="00131E9C">
              <w:rPr>
                <w:rFonts w:ascii="GHEA Grapalat" w:hAnsi="GHEA Grapalat"/>
                <w:b/>
                <w:bCs/>
                <w:i/>
                <w:iCs/>
                <w:sz w:val="14"/>
                <w:szCs w:val="14"/>
              </w:rPr>
              <w:t>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w:t>
            </w:r>
            <w:r w:rsidRPr="00131E9C">
              <w:rPr>
                <w:rFonts w:ascii="GHEA Grapalat" w:hAnsi="GHEA Grapalat"/>
                <w:b/>
                <w:bCs/>
                <w:i/>
                <w:iCs/>
                <w:sz w:val="14"/>
                <w:szCs w:val="14"/>
              </w:rPr>
              <w:t>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w:t>
            </w:r>
            <w:r w:rsidRPr="00131E9C">
              <w:rPr>
                <w:rFonts w:ascii="GHEA Grapalat" w:hAnsi="GHEA Grapalat"/>
                <w:b/>
                <w:bCs/>
                <w:i/>
                <w:iCs/>
                <w:sz w:val="14"/>
                <w:szCs w:val="14"/>
              </w:rPr>
              <w:t>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 կ</w:t>
            </w:r>
            <w:r w:rsidRPr="00131E9C">
              <w:rPr>
                <w:rFonts w:ascii="GHEA Grapalat" w:hAnsi="GHEA Grapalat"/>
                <w:b/>
                <w:bCs/>
                <w:i/>
                <w:iCs/>
                <w:sz w:val="14"/>
                <w:szCs w:val="14"/>
              </w:rPr>
              <w:t>նիքը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ստորագրվում </w:t>
            </w:r>
            <w:r w:rsidRPr="00131E9C">
              <w:rPr>
                <w:rFonts w:ascii="GHEA Grapalat" w:hAnsi="GHEA Grapalat"/>
                <w:b/>
                <w:bCs/>
                <w:i/>
                <w:iCs/>
                <w:sz w:val="14"/>
                <w:szCs w:val="14"/>
              </w:rPr>
              <w:t>է շահառուի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FB355E"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w:t>
            </w:r>
            <w:r w:rsidRPr="00131E9C">
              <w:rPr>
                <w:rFonts w:ascii="GHEA Grapalat" w:hAnsi="GHEA Grapalat"/>
                <w:b/>
                <w:bCs/>
                <w:i/>
                <w:iCs/>
                <w:sz w:val="14"/>
                <w:szCs w:val="14"/>
              </w:rPr>
              <w:t>ող ֆինանսական կազմակերպությանը թղթային եղանակով ներկայացված լինելու դեպքում</w:t>
            </w:r>
          </w:p>
        </w:tc>
        <w:tc>
          <w:tcPr>
            <w:tcW w:w="1441" w:type="dxa"/>
            <w:vAlign w:val="center"/>
          </w:tcPr>
          <w:p w:rsidR="003B2E5D" w:rsidRPr="00131E9C" w:rsidRDefault="00FB355E"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վճարողին սպասարկող ֆինանսական կազմակերպության </w:t>
            </w:r>
            <w:r w:rsidRPr="00131E9C">
              <w:rPr>
                <w:rFonts w:ascii="GHEA Grapalat" w:hAnsi="GHEA Grapalat"/>
                <w:b/>
                <w:bCs/>
                <w:i/>
                <w:iCs/>
                <w:sz w:val="14"/>
                <w:szCs w:val="14"/>
              </w:rPr>
              <w:t>(մասնաճյուղի) կողմից պարտադիր նշվում է պահանջագրի կատարման ամսաթիվը, ժամը, րոպեն</w:t>
            </w:r>
          </w:p>
        </w:tc>
        <w:tc>
          <w:tcPr>
            <w:tcW w:w="1441" w:type="dxa"/>
            <w:vAlign w:val="center"/>
          </w:tcPr>
          <w:p w:rsidR="003B2E5D" w:rsidRPr="00131E9C" w:rsidRDefault="00FB355E"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w:t>
            </w:r>
            <w:r w:rsidRPr="00131E9C">
              <w:rPr>
                <w:rFonts w:ascii="GHEA Grapalat" w:hAnsi="GHEA Grapalat"/>
                <w:b/>
                <w:bCs/>
                <w:i/>
                <w:iCs/>
                <w:sz w:val="14"/>
                <w:szCs w:val="14"/>
              </w:rPr>
              <w:t>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FB355E"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w:t>
            </w:r>
            <w:r w:rsidRPr="00131E9C">
              <w:rPr>
                <w:rFonts w:ascii="GHEA Grapalat" w:hAnsi="GHEA Grapalat"/>
                <w:b/>
                <w:bCs/>
                <w:i/>
                <w:iCs/>
                <w:sz w:val="14"/>
                <w:szCs w:val="14"/>
              </w:rPr>
              <w:t>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FB355E"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w:t>
            </w:r>
            <w:r w:rsidRPr="00131E9C">
              <w:rPr>
                <w:rFonts w:ascii="GHEA Grapalat" w:hAnsi="GHEA Grapalat"/>
                <w:b/>
                <w:bCs/>
                <w:i/>
                <w:iCs/>
                <w:sz w:val="14"/>
                <w:szCs w:val="14"/>
              </w:rPr>
              <w:t>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FB355E" w:rsidP="00572007">
            <w:pPr>
              <w:jc w:val="center"/>
              <w:rPr>
                <w:rFonts w:ascii="GHEA Grapalat" w:hAnsi="GHEA Grapalat"/>
                <w:b/>
                <w:bCs/>
                <w:i/>
                <w:iCs/>
                <w:sz w:val="14"/>
                <w:szCs w:val="14"/>
              </w:rPr>
            </w:pPr>
          </w:p>
        </w:tc>
      </w:tr>
    </w:tbl>
    <w:p w:rsidR="00631658" w:rsidRPr="00600088" w:rsidRDefault="00631658" w:rsidP="009A2FBE">
      <w:pPr>
        <w:pStyle w:val="BodyTextIndent"/>
        <w:ind w:firstLine="0"/>
        <w:jc w:val="left"/>
        <w:rPr>
          <w:rFonts w:ascii="Calibri" w:hAnsi="Calibri" w:cs="Calibri"/>
          <w:i w:val="0"/>
          <w:sz w:val="24"/>
          <w:szCs w:val="24"/>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E570F6" w:rsidRDefault="009B578A" w:rsidP="009C0A7F">
      <w:pPr>
        <w:ind w:left="720"/>
        <w:jc w:val="center"/>
        <w:rPr>
          <w:rFonts w:ascii="Calibri" w:hAnsi="Calibri" w:cs="Calibri"/>
          <w:b/>
          <w:bCs/>
          <w:sz w:val="20"/>
          <w:szCs w:val="20"/>
          <w:lang w:val="hy-AM"/>
        </w:rPr>
      </w:pPr>
      <w:r w:rsidRPr="00E570F6">
        <w:rPr>
          <w:rFonts w:ascii="Calibri" w:hAnsi="Calibri" w:cs="Calibri"/>
          <w:b/>
          <w:bCs/>
          <w:sz w:val="20"/>
          <w:szCs w:val="20"/>
          <w:lang w:val="hy-AM"/>
        </w:rPr>
        <w:t>2. Այլ պայմաններ</w:t>
      </w:r>
    </w:p>
    <w:p w:rsidR="00334B2F" w:rsidRPr="00E570F6" w:rsidRDefault="00830DBE" w:rsidP="007A5E2D">
      <w:pPr>
        <w:ind w:firstLine="567"/>
        <w:jc w:val="both"/>
        <w:rPr>
          <w:rFonts w:ascii="Calibri" w:hAnsi="Calibri" w:cs="Calibri"/>
          <w:sz w:val="20"/>
          <w:szCs w:val="20"/>
          <w:lang w:val="hy-AM"/>
        </w:rPr>
      </w:pPr>
      <w:r w:rsidRPr="00E570F6">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FB355E"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 xml:space="preserve">4. Վճարողի անվանումը, </w:t>
            </w:r>
            <w:r w:rsidRPr="00131E9C">
              <w:rPr>
                <w:rFonts w:ascii="GHEA Grapalat" w:hAnsi="GHEA Grapalat"/>
                <w:sz w:val="18"/>
                <w:szCs w:val="18"/>
              </w:rPr>
              <w:t>կամ անուն ազգանուն (Ընկերություն `</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5. 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Վեդու բժշկական կենտրոն ՓԲԸ</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10.  Շահառուի  ՀԾՀ (չի լրա</w:t>
            </w:r>
            <w:r w:rsidRPr="00131E9C">
              <w:rPr>
                <w:rFonts w:ascii="GHEA Grapalat" w:hAnsi="GHEA Grapalat"/>
                <w:sz w:val="18"/>
                <w:szCs w:val="18"/>
              </w:rPr>
              <w:t>ցվում)</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11. Շահառուի ՀՎՀՀ - 04112138</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ԱՄԵՐԻԱԲԱՆԿ  ՓԲԸ</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13. Շահառուի հաշվի համարը - 1570068489134800</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 xml:space="preserve">15. Ակցեպտավորված գումարը՝  (թվերով և </w:t>
            </w:r>
            <w:r w:rsidRPr="00131E9C">
              <w:rPr>
                <w:rFonts w:ascii="GHEA Grapalat" w:hAnsi="GHEA Grapalat"/>
                <w:sz w:val="18"/>
                <w:szCs w:val="18"/>
              </w:rPr>
              <w:t>բառերով)  (նախատեսված է նշված գումարի 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16. Արժույթը (բառերով և կոդով)`</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 xml:space="preserve">18. Վճարման կատարման հիմքերը՝ (Փաստաթղթերի </w:t>
            </w:r>
            <w:r w:rsidRPr="00131E9C">
              <w:rPr>
                <w:rFonts w:ascii="GHEA Grapalat" w:hAnsi="GHEA Grapalat"/>
                <w:sz w:val="18"/>
                <w:szCs w:val="18"/>
              </w:rPr>
              <w:t>անվանումը, այդ թվում՝ տուժանքի մասին համաձայնագիրը,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19. Վճարման պայմանները - Ակցեպտավորված վճարում</w:t>
            </w:r>
          </w:p>
        </w:tc>
      </w:tr>
      <w:tr w:rsidR="003B2E5D" w:rsidRPr="00131E9C" w:rsidTr="00572007">
        <w:trPr>
          <w:trHeight w:val="354"/>
        </w:trPr>
        <w:tc>
          <w:tcPr>
            <w:tcW w:w="0" w:type="dxa"/>
            <w:gridSpan w:val="2"/>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22.ա. Շահառուի ստորագրությունները  /___</w:t>
            </w:r>
            <w:r w:rsidRPr="00131E9C">
              <w:rPr>
                <w:rFonts w:ascii="GHEA Grapalat" w:hAnsi="GHEA Grapalat"/>
                <w:sz w:val="18"/>
                <w:szCs w:val="18"/>
              </w:rPr>
              <w:t>_________________/   /____________________/  22.բ.                                                                             Կ.Տ.</w:t>
            </w:r>
          </w:p>
        </w:tc>
        <w:tc>
          <w:tcPr>
            <w:tcW w:w="0" w:type="dxa"/>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 xml:space="preserve">21.ա.  Վճարողի ստորագրությունները`   /____________________/   /____________________/  21.բ.                                 </w:t>
            </w:r>
            <w:r w:rsidRPr="00131E9C">
              <w:rPr>
                <w:rFonts w:ascii="GHEA Grapalat" w:hAnsi="GHEA Grapalat"/>
                <w:sz w:val="18"/>
                <w:szCs w:val="18"/>
              </w:rPr>
              <w:t xml:space="preserve">                                   Կ.Տ.</w:t>
            </w:r>
          </w:p>
        </w:tc>
      </w:tr>
      <w:tr w:rsidR="003B2E5D" w:rsidRPr="00131E9C" w:rsidTr="00572007">
        <w:trPr>
          <w:trHeight w:val="354"/>
        </w:trPr>
        <w:tc>
          <w:tcPr>
            <w:tcW w:w="0" w:type="dxa"/>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 xml:space="preserve">24.ա.   Շահառուին  սպասարկող ֆինանսական կազմակերպություն                                                                                                     /____________________/                                    </w:t>
            </w:r>
            <w:r w:rsidRPr="00131E9C">
              <w:rPr>
                <w:rFonts w:ascii="GHEA Grapalat" w:hAnsi="GHEA Grapalat"/>
                <w:sz w:val="18"/>
                <w:szCs w:val="18"/>
              </w:rPr>
              <w:t xml:space="preserve">                       /ստորագրություն/   24.բ.                                                       Կ.Տ.    24.գ                                                 "___" ___ 20___ թ.</w:t>
            </w:r>
          </w:p>
        </w:tc>
        <w:tc>
          <w:tcPr>
            <w:tcW w:w="0" w:type="dxa"/>
            <w:vAlign w:val="center"/>
          </w:tcPr>
          <w:p w:rsidR="003B2E5D" w:rsidRPr="00131E9C" w:rsidRDefault="00FB355E" w:rsidP="00572007">
            <w:pPr>
              <w:rPr>
                <w:rFonts w:ascii="GHEA Grapalat" w:hAnsi="GHEA Grapalat"/>
                <w:b/>
                <w:bCs/>
                <w:i/>
                <w:iCs/>
                <w:sz w:val="14"/>
                <w:szCs w:val="14"/>
              </w:rPr>
            </w:pPr>
            <w:r w:rsidRPr="00131E9C">
              <w:rPr>
                <w:rFonts w:ascii="GHEA Grapalat" w:hAnsi="GHEA Grapalat"/>
                <w:sz w:val="18"/>
                <w:szCs w:val="18"/>
              </w:rPr>
              <w:t>23.ա.   Վճարողին  սպասարկող ֆինանսական կազմակերպություն    /______________</w:t>
            </w:r>
            <w:r w:rsidRPr="00131E9C">
              <w:rPr>
                <w:rFonts w:ascii="GHEA Grapalat" w:hAnsi="GHEA Grapalat"/>
                <w:sz w:val="18"/>
                <w:szCs w:val="18"/>
              </w:rPr>
              <w:t>______/                                                    /ստորագրություն/  23.բ.                                                                 Կ.Տ.                            23.գ.Կատարման ամսաթիվը`           "___" ___ 20___թ.</w:t>
            </w:r>
          </w:p>
        </w:tc>
      </w:tr>
    </w:tbl>
    <w:p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Նշված </w:t>
            </w:r>
            <w:r w:rsidRPr="00131E9C">
              <w:rPr>
                <w:rFonts w:ascii="GHEA Grapalat" w:hAnsi="GHEA Grapalat"/>
                <w:b/>
                <w:bCs/>
                <w:i/>
                <w:iCs/>
                <w:sz w:val="14"/>
                <w:szCs w:val="14"/>
              </w:rPr>
              <w:t>դաշտի/վավերապայմանի առկայությունը փաստաթղթում</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Փաստաթղթի</w:t>
            </w:r>
            <w:r w:rsidRPr="00131E9C">
              <w:rPr>
                <w:rFonts w:ascii="GHEA Grapalat" w:hAnsi="GHEA Grapalat"/>
                <w:b/>
                <w:bCs/>
                <w:i/>
                <w:iCs/>
                <w:sz w:val="14"/>
                <w:szCs w:val="14"/>
              </w:rPr>
              <w:t xml:space="preserve">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շահառուի կողմից` վճարողի բանկին </w:t>
            </w:r>
            <w:r w:rsidRPr="00131E9C">
              <w:rPr>
                <w:rFonts w:ascii="GHEA Grapalat" w:hAnsi="GHEA Grapalat"/>
                <w:b/>
                <w:bCs/>
                <w:i/>
                <w:iCs/>
                <w:sz w:val="14"/>
                <w:szCs w:val="14"/>
              </w:rPr>
              <w:t>վճարման պահանջագրի ներկայացման օրը:</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w:t>
            </w:r>
            <w:r w:rsidRPr="00131E9C">
              <w:rPr>
                <w:rFonts w:ascii="GHEA Grapalat" w:hAnsi="GHEA Grapalat"/>
                <w:b/>
                <w:bCs/>
                <w:i/>
                <w:iCs/>
                <w:sz w:val="14"/>
                <w:szCs w:val="14"/>
              </w:rPr>
              <w:t>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w:t>
            </w:r>
            <w:r w:rsidRPr="00131E9C">
              <w:rPr>
                <w:rFonts w:ascii="GHEA Grapalat" w:hAnsi="GHEA Grapalat"/>
                <w:b/>
                <w:bCs/>
                <w:i/>
                <w:iCs/>
                <w:sz w:val="14"/>
                <w:szCs w:val="14"/>
              </w:rPr>
              <w:t>վճարողի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w:t>
            </w:r>
            <w:r w:rsidRPr="00131E9C">
              <w:rPr>
                <w:rFonts w:ascii="GHEA Grapalat" w:hAnsi="GHEA Grapalat"/>
                <w:b/>
                <w:bCs/>
                <w:i/>
                <w:iCs/>
                <w:sz w:val="14"/>
                <w:szCs w:val="14"/>
              </w:rPr>
              <w:t xml:space="preserve"> ակտերով սահմանված դեպքերում, երբ վճարողը հանդիսանում է ֆիզիկական անձ</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w:t>
            </w:r>
            <w:r w:rsidRPr="00131E9C">
              <w:rPr>
                <w:rFonts w:ascii="GHEA Grapalat" w:hAnsi="GHEA Grapalat"/>
                <w:b/>
                <w:bCs/>
                <w:i/>
                <w:iCs/>
                <w:sz w:val="14"/>
                <w:szCs w:val="14"/>
              </w:rPr>
              <w:t>նհրաժեշտության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Հայաստանի Հանրապետության նորմատիվ իրավական </w:t>
            </w:r>
            <w:r w:rsidRPr="00131E9C">
              <w:rPr>
                <w:rFonts w:ascii="GHEA Grapalat" w:hAnsi="GHEA Grapalat"/>
                <w:b/>
                <w:bCs/>
                <w:i/>
                <w:iCs/>
                <w:sz w:val="14"/>
                <w:szCs w:val="14"/>
              </w:rPr>
              <w:t>ակտերով սահմանված դեպքերում, երբ շահառուն հանդիսանում է հաշվառված հարկատու</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նախապես լրացվում է շահառուի կողմից` </w:t>
            </w:r>
            <w:r w:rsidRPr="00131E9C">
              <w:rPr>
                <w:rFonts w:ascii="GHEA Grapalat" w:hAnsi="GHEA Grapalat"/>
                <w:b/>
                <w:bCs/>
                <w:i/>
                <w:iCs/>
                <w:sz w:val="14"/>
                <w:szCs w:val="14"/>
              </w:rPr>
              <w:t>հրավերով</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w:t>
            </w:r>
            <w:r w:rsidRPr="00131E9C">
              <w:rPr>
                <w:rFonts w:ascii="GHEA Grapalat" w:hAnsi="GHEA Grapalat"/>
                <w:b/>
                <w:bCs/>
                <w:i/>
                <w:iCs/>
                <w:sz w:val="14"/>
                <w:szCs w:val="14"/>
              </w:rPr>
              <w:t xml:space="preserve"> կիրառվում)</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Վճարման կատարման </w:t>
            </w:r>
            <w:r w:rsidRPr="00131E9C">
              <w:rPr>
                <w:rFonts w:ascii="GHEA Grapalat" w:hAnsi="GHEA Grapalat"/>
                <w:b/>
                <w:bCs/>
                <w:i/>
                <w:iCs/>
                <w:sz w:val="14"/>
                <w:szCs w:val="14"/>
              </w:rPr>
              <w:t>հիմքերը՝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w:t>
            </w:r>
            <w:r w:rsidRPr="00131E9C">
              <w:rPr>
                <w:rFonts w:ascii="GHEA Grapalat" w:hAnsi="GHEA Grapalat"/>
                <w:b/>
                <w:bCs/>
                <w:i/>
                <w:iCs/>
                <w:sz w:val="14"/>
                <w:szCs w:val="14"/>
              </w:rPr>
              <w:t>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w:t>
            </w:r>
            <w:r w:rsidRPr="00131E9C">
              <w:rPr>
                <w:rFonts w:ascii="GHEA Grapalat" w:hAnsi="GHEA Grapalat"/>
                <w:b/>
                <w:bCs/>
                <w:i/>
                <w:iCs/>
                <w:sz w:val="14"/>
                <w:szCs w:val="14"/>
              </w:rPr>
              <w:t>հանջագիրը նախապես տալիս է իր համաձայնությունը նշված գումարը իր հաշվից գանձելու համար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w:t>
            </w:r>
            <w:r w:rsidRPr="00131E9C">
              <w:rPr>
                <w:rFonts w:ascii="GHEA Grapalat" w:hAnsi="GHEA Grapalat"/>
                <w:b/>
                <w:bCs/>
                <w:i/>
                <w:iCs/>
                <w:sz w:val="14"/>
                <w:szCs w:val="14"/>
              </w:rPr>
              <w:t>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w:t>
            </w:r>
            <w:r w:rsidRPr="00131E9C">
              <w:rPr>
                <w:rFonts w:ascii="GHEA Grapalat" w:hAnsi="GHEA Grapalat"/>
                <w:b/>
                <w:bCs/>
                <w:i/>
                <w:iCs/>
                <w:sz w:val="14"/>
                <w:szCs w:val="14"/>
              </w:rPr>
              <w:t>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w:t>
            </w:r>
            <w:r w:rsidRPr="00131E9C">
              <w:rPr>
                <w:rFonts w:ascii="GHEA Grapalat" w:hAnsi="GHEA Grapalat"/>
                <w:b/>
                <w:bCs/>
                <w:i/>
                <w:iCs/>
                <w:sz w:val="14"/>
                <w:szCs w:val="14"/>
              </w:rPr>
              <w:t>լեկտրոնային ստորագրությունը: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կնքվում է վճարողի կողմից </w:t>
            </w:r>
            <w:r w:rsidRPr="00131E9C">
              <w:rPr>
                <w:rFonts w:ascii="GHEA Grapalat" w:hAnsi="GHEA Grapalat"/>
                <w:b/>
                <w:bCs/>
                <w:i/>
                <w:iCs/>
                <w:sz w:val="14"/>
                <w:szCs w:val="14"/>
              </w:rPr>
              <w:t>թղթային եղանակով ներկայացնելիս</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w:t>
            </w:r>
            <w:r w:rsidRPr="00131E9C">
              <w:rPr>
                <w:rFonts w:ascii="GHEA Grapalat" w:hAnsi="GHEA Grapalat"/>
                <w:b/>
                <w:bCs/>
                <w:i/>
                <w:iCs/>
                <w:sz w:val="14"/>
                <w:szCs w:val="14"/>
              </w:rPr>
              <w:t xml:space="preserve"> ներկայացնելիս</w:t>
            </w: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FB355E"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w:t>
            </w:r>
            <w:r w:rsidRPr="00131E9C">
              <w:rPr>
                <w:rFonts w:ascii="GHEA Grapalat" w:hAnsi="GHEA Grapalat"/>
                <w:b/>
                <w:bCs/>
                <w:i/>
                <w:iCs/>
                <w:sz w:val="14"/>
                <w:szCs w:val="14"/>
              </w:rPr>
              <w:t>սպասարկող ֆինանսական կազմակերպության (մասնաճյուղի) դրոշմակնիքը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FB355E"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w:t>
            </w:r>
            <w:r w:rsidRPr="00131E9C">
              <w:rPr>
                <w:rFonts w:ascii="GHEA Grapalat" w:hAnsi="GHEA Grapalat"/>
                <w:b/>
                <w:bCs/>
                <w:i/>
                <w:iCs/>
                <w:sz w:val="14"/>
                <w:szCs w:val="14"/>
              </w:rPr>
              <w:t>ւղի) կողմից կատարման ամսաթիվը, ժամը, րոպեն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FB355E"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w:t>
            </w:r>
            <w:r w:rsidRPr="00131E9C">
              <w:rPr>
                <w:rFonts w:ascii="GHEA Grapalat" w:hAnsi="GHEA Grapalat"/>
                <w:b/>
                <w:bCs/>
                <w:i/>
                <w:iCs/>
                <w:sz w:val="14"/>
                <w:szCs w:val="14"/>
              </w:rPr>
              <w:t xml:space="preserve"> աշխատակցի ստորագրությունը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FB355E"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շահառռւին </w:t>
            </w:r>
            <w:r w:rsidRPr="00131E9C">
              <w:rPr>
                <w:rFonts w:ascii="GHEA Grapalat" w:hAnsi="GHEA Grapalat"/>
                <w:b/>
                <w:bCs/>
                <w:i/>
                <w:iCs/>
                <w:sz w:val="14"/>
                <w:szCs w:val="14"/>
              </w:rPr>
              <w:t>սպասարկող ֆինանսական կազմակերպության (մասնաճյուղի) դրոշմակնիքը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FB355E"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շահառռւին սպասարկող </w:t>
            </w:r>
            <w:r w:rsidRPr="00131E9C">
              <w:rPr>
                <w:rFonts w:ascii="GHEA Grapalat" w:hAnsi="GHEA Grapalat"/>
                <w:b/>
                <w:bCs/>
                <w:i/>
                <w:iCs/>
                <w:sz w:val="14"/>
                <w:szCs w:val="14"/>
              </w:rPr>
              <w:t>ֆինանսական կազմակերպության ամսաթիվը, ժամը, րոպեն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FB355E" w:rsidP="00572007">
            <w:pPr>
              <w:jc w:val="center"/>
              <w:rPr>
                <w:rFonts w:ascii="GHEA Grapalat" w:hAnsi="GHEA Grapalat"/>
                <w:b/>
                <w:bCs/>
                <w:i/>
                <w:iCs/>
                <w:sz w:val="14"/>
                <w:szCs w:val="14"/>
              </w:rPr>
            </w:pPr>
          </w:p>
        </w:tc>
      </w:tr>
    </w:tbl>
    <w:p w:rsidR="00334B2F" w:rsidRPr="00857ECA" w:rsidRDefault="00334B2F" w:rsidP="00EA6667">
      <w:pPr>
        <w:pStyle w:val="BodyTextIndent"/>
        <w:ind w:firstLine="0"/>
        <w:jc w:val="lef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7C45CB" w:rsidP="007C45CB">
      <w:pPr>
        <w:pStyle w:val="BodyTextIndent3"/>
        <w:spacing w:line="240" w:lineRule="auto"/>
        <w:jc w:val="right"/>
        <w:rPr>
          <w:rFonts w:ascii="Calibri" w:hAnsi="Calibri" w:cs="Calibri"/>
          <w:b/>
          <w:lang w:val="hy-AM"/>
        </w:rPr>
      </w:pPr>
    </w:p>
    <w:p w:rsidR="007C45CB" w:rsidRPr="00857ECA" w:rsidRDefault="007C45CB" w:rsidP="007C45CB">
      <w:pPr>
        <w:pStyle w:val="BodyTextIndent3"/>
        <w:spacing w:line="240" w:lineRule="auto"/>
        <w:jc w:val="right"/>
        <w:rPr>
          <w:rFonts w:ascii="Calibri" w:hAnsi="Calibri" w:cs="Calibri"/>
          <w:b/>
          <w:lang w:val="hy-AM"/>
        </w:rPr>
      </w:pPr>
    </w:p>
    <w:p w:rsidR="007C45CB" w:rsidRPr="00857ECA" w:rsidRDefault="007C45CB" w:rsidP="007C45CB">
      <w:pPr>
        <w:pStyle w:val="BodyTextIndent3"/>
        <w:spacing w:line="240" w:lineRule="auto"/>
        <w:jc w:val="right"/>
        <w:rPr>
          <w:rFonts w:ascii="Calibri" w:hAnsi="Calibri" w:cs="Calibri"/>
          <w:b/>
          <w:lang w:val="hy-AM"/>
        </w:rPr>
      </w:pPr>
    </w:p>
    <w:p w:rsidR="007C45CB" w:rsidRPr="00B25BDC" w:rsidRDefault="007C45CB"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p>
    <w:p w:rsidR="007C45CB" w:rsidRPr="007C45CB" w:rsidRDefault="007C45CB" w:rsidP="007C45CB">
      <w:pPr>
        <w:jc w:val="center"/>
        <w:rPr>
          <w:rFonts w:asciiTheme="minorHAnsi" w:hAnsiTheme="minorHAnsi" w:cstheme="minorHAnsi"/>
        </w:rPr>
      </w:pP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p>
    <w:p w:rsidR="007C45CB" w:rsidRPr="007C45CB" w:rsidRDefault="007C45CB"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Strong"/>
          <w:rFonts w:asciiTheme="minorHAnsi" w:hAnsiTheme="minorHAnsi" w:cstheme="minorHAnsi"/>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Fonts w:asciiTheme="minorHAnsi" w:hAnsiTheme="minorHAnsi" w:cstheme="minorHAnsi"/>
          <w:color w:val="000000"/>
        </w:rPr>
      </w:pPr>
    </w:p>
    <w:p w:rsidR="007C45CB" w:rsidRPr="007C45CB" w:rsidRDefault="007C45CB"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rsidR="007C45CB" w:rsidRPr="007C45CB" w:rsidRDefault="007C45CB" w:rsidP="007C45CB">
      <w:pPr>
        <w:pStyle w:val="ListParagraph"/>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7" w:history="1"/>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ՎԵԴՈՒ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Pr>
          <w:rFonts w:ascii="Calibri" w:hAnsi="Calibri" w:cs="Calibri"/>
          <w:sz w:val="20"/>
          <w:szCs w:val="20"/>
          <w:lang w:val="hy-AM"/>
        </w:rPr>
        <w:lastRenderedPageBreak/>
        <w:t xml:space="preserve">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rsidTr="00572007">
        <w:trPr>
          <w:trHeight w:val="354"/>
        </w:trPr>
        <w:tc>
          <w:tcPr>
            <w:tcW w:w="1441" w:type="dxa"/>
            <w:gridSpan w:val="4"/>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Գնումների պլանով նախատեսված միջանցիկ ծածկագիրը` ըստ ԳՄԱ </w:t>
            </w:r>
            <w:r w:rsidRPr="00131E9C">
              <w:rPr>
                <w:rFonts w:ascii="GHEA Grapalat" w:hAnsi="GHEA Grapalat"/>
                <w:b/>
                <w:bCs/>
                <w:i/>
                <w:iCs/>
                <w:sz w:val="14"/>
                <w:szCs w:val="14"/>
              </w:rPr>
              <w:t>դասակարգման (CPV)</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4323"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33611470/1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պանտոպրազոլ</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Պանտոպրազոլ (պանտոպրազոլ նատրիում) դեղափոշի ներարկման լուծույթի 40մգ, ապակե սրվակ</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33631300/1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կետոպրոֆեն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Կետոպրոֆեն լուծույթ ներարկման 50մգ/մլ, 2մլ ամպուլներ</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33621786/1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դապագլիֆլոզին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Դապագլիֆլոզին 10մգ, դ/հ թաղանթապատ</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33631491/3</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ցետիրիզին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Ցետիրիզին (ցետիրիզինի դիհիդրոքլորիդ) կաթիլներ ներքին ընդունման 10մգ/մլ; 20մլ ապակե սրվակ կաթոցիկով</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33611140/1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օնդանսետրոն a04aa01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Օնդանսետրոն (օնդանսետրոն հիդրոքլորիդի դ</w:t>
            </w:r>
            <w:r w:rsidRPr="00131E9C">
              <w:rPr>
                <w:rFonts w:ascii="GHEA Grapalat" w:hAnsi="GHEA Grapalat"/>
                <w:b/>
                <w:bCs/>
                <w:i/>
                <w:iCs/>
                <w:sz w:val="14"/>
                <w:szCs w:val="14"/>
                <w:shd w:val="clear" w:color="auto" w:fill="FFFF00"/>
              </w:rPr>
              <w:t>իհիդրատ) լուծույթ ներարկման 2մգ/մլ; 2մլ ապակե սրվակ</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33671126/1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բրոմհեքսին (բրոմհեքսինի հիդրոքլորիդ)   R05CB02</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Բրոմհեքսին (բրոմհեքսիդինի հիդրոքլորիդ) 8մգ, դեղահատ</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33611240/1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ակտիվացված ածուխ a07ba01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Ակտիվացված ածուխ  0,25գր</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33691823/1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ֆորմալդեհիդի </w:t>
            </w:r>
            <w:r w:rsidRPr="00131E9C">
              <w:rPr>
                <w:rFonts w:ascii="GHEA Grapalat" w:hAnsi="GHEA Grapalat"/>
                <w:b/>
                <w:bCs/>
                <w:i/>
                <w:iCs/>
                <w:sz w:val="14"/>
                <w:szCs w:val="14"/>
                <w:shd w:val="clear" w:color="auto" w:fill="FFFF00"/>
              </w:rPr>
              <w:t>ստանդարտ լուծույթ</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Ֆորմալդեհիդի ստանդարտ լուծույթ Ֆորմալին 40%,  1լ</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24321800/1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ազոպիրամ</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Ազոպիրամ N1 Հումք - Ռեագենտների հավաքածու նախատեսված ԲՆԱ-ների նախամանրէազերծման մաքրման որակի հսկողության համար։ Ռեագենտ N1-ամիդոպիրին 10գ; ռեագենտ N2 –անիլինի հիդրոք</w:t>
            </w:r>
            <w:r w:rsidRPr="00131E9C">
              <w:rPr>
                <w:rFonts w:ascii="GHEA Grapalat" w:hAnsi="GHEA Grapalat"/>
                <w:b/>
                <w:bCs/>
                <w:i/>
                <w:iCs/>
                <w:sz w:val="14"/>
                <w:szCs w:val="14"/>
                <w:shd w:val="clear" w:color="auto" w:fill="FFFF00"/>
              </w:rPr>
              <w:t>լորիդ 0,15գ</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33141212/11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բժշկական այլ նյութեր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Ներարգանդային պարույր</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33141212/12</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բժշկական այլ նյութեր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Արյան մեջ գլյուկոզի մակարդակի որոշման  Ակկու-Չեք Պերֆորմա թեստ-երիզներ  կամ համարժեքը</w:t>
            </w:r>
          </w:p>
        </w:tc>
      </w:tr>
    </w:tbl>
    <w:p w:rsidR="00D10B0C" w:rsidRPr="008F7FBB" w:rsidRDefault="00D10B0C" w:rsidP="00287BCA">
      <w:pPr>
        <w:pStyle w:val="Heading3"/>
        <w:spacing w:line="240" w:lineRule="auto"/>
        <w:jc w:val="left"/>
        <w:rPr>
          <w:rFonts w:ascii="Calibri" w:hAnsi="Calibri" w:cs="Calibri"/>
          <w:i w:val="0"/>
          <w:lang w:val="hy-AM"/>
        </w:rPr>
      </w:pPr>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lastRenderedPageBreak/>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rsidTr="00572007">
        <w:trPr>
          <w:trHeight w:val="354"/>
        </w:trPr>
        <w:tc>
          <w:tcPr>
            <w:tcW w:w="1441" w:type="dxa"/>
            <w:gridSpan w:val="8"/>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Հրավերով նախատեսված </w:t>
            </w:r>
            <w:r w:rsidRPr="00131E9C">
              <w:rPr>
                <w:rFonts w:ascii="GHEA Grapalat" w:hAnsi="GHEA Grapalat"/>
                <w:b/>
                <w:bCs/>
                <w:i/>
                <w:iCs/>
                <w:sz w:val="14"/>
                <w:szCs w:val="14"/>
              </w:rPr>
              <w:t>չափաբաժնի համարը</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Ընդհանուր գինը/ՀՀ դրամ</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323" w:type="dxa"/>
            <w:gridSpan w:val="3"/>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3B2E5D" w:rsidRPr="00131E9C" w:rsidTr="00572007">
        <w:trPr>
          <w:trHeight w:val="354"/>
        </w:trPr>
        <w:tc>
          <w:tcPr>
            <w:tcW w:w="1441" w:type="dxa"/>
            <w:vMerge/>
            <w:vAlign w:val="center"/>
          </w:tcPr>
          <w:p w:rsidR="003B2E5D" w:rsidRPr="00131E9C" w:rsidRDefault="00FB355E" w:rsidP="00572007">
            <w:pPr>
              <w:jc w:val="center"/>
              <w:rPr>
                <w:rFonts w:ascii="GHEA Grapalat" w:hAnsi="GHEA Grapalat"/>
                <w:b/>
                <w:bCs/>
                <w:i/>
                <w:iCs/>
                <w:sz w:val="14"/>
                <w:szCs w:val="14"/>
              </w:rPr>
            </w:pPr>
          </w:p>
        </w:tc>
        <w:tc>
          <w:tcPr>
            <w:tcW w:w="1441" w:type="dxa"/>
            <w:vMerge/>
            <w:vAlign w:val="center"/>
          </w:tcPr>
          <w:p w:rsidR="003B2E5D" w:rsidRPr="00131E9C" w:rsidRDefault="00FB355E" w:rsidP="00572007">
            <w:pPr>
              <w:jc w:val="center"/>
              <w:rPr>
                <w:rFonts w:ascii="GHEA Grapalat" w:hAnsi="GHEA Grapalat"/>
                <w:b/>
                <w:bCs/>
                <w:i/>
                <w:iCs/>
                <w:sz w:val="14"/>
                <w:szCs w:val="14"/>
              </w:rPr>
            </w:pPr>
          </w:p>
        </w:tc>
        <w:tc>
          <w:tcPr>
            <w:tcW w:w="1441" w:type="dxa"/>
            <w:vMerge/>
            <w:vAlign w:val="center"/>
          </w:tcPr>
          <w:p w:rsidR="003B2E5D" w:rsidRPr="00131E9C" w:rsidRDefault="00FB355E" w:rsidP="00572007">
            <w:pPr>
              <w:jc w:val="center"/>
              <w:rPr>
                <w:rFonts w:ascii="GHEA Grapalat" w:hAnsi="GHEA Grapalat"/>
                <w:b/>
                <w:bCs/>
                <w:i/>
                <w:iCs/>
                <w:sz w:val="14"/>
                <w:szCs w:val="14"/>
              </w:rPr>
            </w:pPr>
          </w:p>
        </w:tc>
        <w:tc>
          <w:tcPr>
            <w:tcW w:w="1441" w:type="dxa"/>
            <w:vMerge/>
            <w:vAlign w:val="center"/>
          </w:tcPr>
          <w:p w:rsidR="003B2E5D" w:rsidRPr="00131E9C" w:rsidRDefault="00FB355E" w:rsidP="00572007">
            <w:pPr>
              <w:jc w:val="center"/>
              <w:rPr>
                <w:rFonts w:ascii="GHEA Grapalat" w:hAnsi="GHEA Grapalat"/>
                <w:b/>
                <w:bCs/>
                <w:i/>
                <w:iCs/>
                <w:sz w:val="14"/>
                <w:szCs w:val="14"/>
              </w:rPr>
            </w:pPr>
          </w:p>
        </w:tc>
        <w:tc>
          <w:tcPr>
            <w:tcW w:w="1441" w:type="dxa"/>
            <w:vMerge/>
            <w:vAlign w:val="center"/>
          </w:tcPr>
          <w:p w:rsidR="003B2E5D" w:rsidRPr="00131E9C" w:rsidRDefault="00FB355E" w:rsidP="00572007">
            <w:pPr>
              <w:jc w:val="center"/>
              <w:rPr>
                <w:rFonts w:ascii="GHEA Grapalat" w:hAnsi="GHEA Grapalat"/>
                <w:b/>
                <w:bCs/>
                <w:i/>
                <w:iCs/>
                <w:sz w:val="14"/>
                <w:szCs w:val="14"/>
              </w:rPr>
            </w:pP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Ենթակա քանակը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3B2E5D" w:rsidRPr="00131E9C" w:rsidTr="00572007">
        <w:trPr>
          <w:trHeight w:val="354"/>
        </w:trPr>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Կողմերի միջև կնքվող պայմանագրի ուժի մեջ մտնելու օրվանից սկսած առնվազն 20 </w:t>
            </w:r>
            <w:r w:rsidRPr="00131E9C">
              <w:rPr>
                <w:rFonts w:ascii="GHEA Grapalat" w:hAnsi="GHEA Grapalat"/>
                <w:b/>
                <w:bCs/>
                <w:i/>
                <w:iCs/>
                <w:sz w:val="14"/>
                <w:szCs w:val="14"/>
                <w:shd w:val="clear" w:color="auto" w:fill="FFFF00"/>
              </w:rPr>
              <w:t>օրացուցային օրվա ընթացքում մինչև 25.12.2026թ․</w:t>
            </w:r>
          </w:p>
        </w:tc>
      </w:tr>
      <w:tr w:rsidR="003B2E5D" w:rsidRPr="00131E9C" w:rsidTr="00572007">
        <w:trPr>
          <w:trHeight w:val="354"/>
        </w:trPr>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Կողմերի միջև կնքվող պայմանագրի ուժի մեջ մտնելու օրվանից սկսած առնվազն 20 օրացուցային օրվա ընթացքում մինչև 25.12.2026թ․</w:t>
            </w:r>
          </w:p>
        </w:tc>
      </w:tr>
      <w:tr w:rsidR="003B2E5D" w:rsidRPr="00131E9C" w:rsidTr="00572007">
        <w:trPr>
          <w:trHeight w:val="354"/>
        </w:trPr>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Կողմերի միջև կնքվող </w:t>
            </w:r>
            <w:r w:rsidRPr="00131E9C">
              <w:rPr>
                <w:rFonts w:ascii="GHEA Grapalat" w:hAnsi="GHEA Grapalat"/>
                <w:b/>
                <w:bCs/>
                <w:i/>
                <w:iCs/>
                <w:sz w:val="14"/>
                <w:szCs w:val="14"/>
                <w:shd w:val="clear" w:color="auto" w:fill="FFFF00"/>
              </w:rPr>
              <w:t>պայմանագրի ուժի մեջ մտնելու օրվանից սկսած առնվազն 20 օրացուցային օրվա ընթացքում մինչև 25.12.2026թ․</w:t>
            </w:r>
          </w:p>
        </w:tc>
      </w:tr>
      <w:tr w:rsidR="003B2E5D" w:rsidRPr="00131E9C" w:rsidTr="00572007">
        <w:trPr>
          <w:trHeight w:val="354"/>
        </w:trPr>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Կողմերի միջև կնքվող պայմանագրի ուժի մեջ մտնելու օրվանից սկսած առնվազն 20 օրացուցային օրվա ընթացքում մինչև 25.12.2026թ․</w:t>
            </w:r>
          </w:p>
        </w:tc>
      </w:tr>
      <w:tr w:rsidR="003B2E5D" w:rsidRPr="00131E9C" w:rsidTr="00572007">
        <w:trPr>
          <w:trHeight w:val="354"/>
        </w:trPr>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Կողմերի միջև կնքվող պայմանագրի ուժի մեջ մտնելու օրվանից սկսած առնվազն 20 օրացուցային օրվա ընթացքում մինչև 25.12.2026թ․</w:t>
            </w:r>
          </w:p>
        </w:tc>
      </w:tr>
      <w:tr w:rsidR="003B2E5D" w:rsidRPr="00131E9C" w:rsidTr="00572007">
        <w:trPr>
          <w:trHeight w:val="354"/>
        </w:trPr>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Կողմերի միջև կնքվող պայմանագրի ուժի մեջ մտնելու օրվանից սկսած </w:t>
            </w:r>
            <w:r w:rsidRPr="00131E9C">
              <w:rPr>
                <w:rFonts w:ascii="GHEA Grapalat" w:hAnsi="GHEA Grapalat"/>
                <w:b/>
                <w:bCs/>
                <w:i/>
                <w:iCs/>
                <w:sz w:val="14"/>
                <w:szCs w:val="14"/>
                <w:shd w:val="clear" w:color="auto" w:fill="FFFF00"/>
              </w:rPr>
              <w:t xml:space="preserve">առնվազն 20 օրացուցային օրվա ընթացքում մինչև </w:t>
            </w:r>
            <w:r w:rsidRPr="00131E9C">
              <w:rPr>
                <w:rFonts w:ascii="GHEA Grapalat" w:hAnsi="GHEA Grapalat"/>
                <w:b/>
                <w:bCs/>
                <w:i/>
                <w:iCs/>
                <w:sz w:val="14"/>
                <w:szCs w:val="14"/>
                <w:shd w:val="clear" w:color="auto" w:fill="FFFF00"/>
              </w:rPr>
              <w:lastRenderedPageBreak/>
              <w:t>25.12.2026թ․</w:t>
            </w:r>
          </w:p>
        </w:tc>
      </w:tr>
      <w:tr w:rsidR="003B2E5D" w:rsidRPr="00131E9C" w:rsidTr="00572007">
        <w:trPr>
          <w:trHeight w:val="354"/>
        </w:trPr>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7</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Կողմերի միջև կնքվող պայմանագրի ուժի մեջ մտնելու օրվանից սկսած առնվազն 20 օրացուցային օրվա ընթացքում մինչև 25.12.2026թ․</w:t>
            </w:r>
          </w:p>
        </w:tc>
      </w:tr>
      <w:tr w:rsidR="003B2E5D" w:rsidRPr="00131E9C" w:rsidTr="00572007">
        <w:trPr>
          <w:trHeight w:val="354"/>
        </w:trPr>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Կողմերի միջև</w:t>
            </w:r>
            <w:r w:rsidRPr="00131E9C">
              <w:rPr>
                <w:rFonts w:ascii="GHEA Grapalat" w:hAnsi="GHEA Grapalat"/>
                <w:b/>
                <w:bCs/>
                <w:i/>
                <w:iCs/>
                <w:sz w:val="14"/>
                <w:szCs w:val="14"/>
                <w:shd w:val="clear" w:color="auto" w:fill="FFFF00"/>
              </w:rPr>
              <w:t xml:space="preserve"> կնքվող պայմանագրի ուժի մեջ մտնելու օրվանից սկսած առնվազն 20 օրացուցային օրվա ընթացքում մինչև 25.12.2026թ․</w:t>
            </w:r>
          </w:p>
        </w:tc>
      </w:tr>
      <w:tr w:rsidR="003B2E5D" w:rsidRPr="00131E9C" w:rsidTr="00572007">
        <w:trPr>
          <w:trHeight w:val="354"/>
        </w:trPr>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լրակազմ</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Կողմերի միջև կնքվող պայմանագրի ուժի մեջ մտնելու օրվանից սկսած առնվազն 20 օրացուցային օրվա ընթացքում մինչև 25.12.20</w:t>
            </w:r>
            <w:r w:rsidRPr="00131E9C">
              <w:rPr>
                <w:rFonts w:ascii="GHEA Grapalat" w:hAnsi="GHEA Grapalat"/>
                <w:b/>
                <w:bCs/>
                <w:i/>
                <w:iCs/>
                <w:sz w:val="14"/>
                <w:szCs w:val="14"/>
                <w:shd w:val="clear" w:color="auto" w:fill="FFFF00"/>
              </w:rPr>
              <w:t>26թ․</w:t>
            </w:r>
          </w:p>
        </w:tc>
      </w:tr>
      <w:tr w:rsidR="003B2E5D" w:rsidRPr="00131E9C" w:rsidTr="00572007">
        <w:trPr>
          <w:trHeight w:val="354"/>
        </w:trPr>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Կողմերի միջև կնքվող պայմանագրի ուժի մեջ մտնելու օրվանից սկսած առնվազն 20 օրացուցային օրվա ընթացքում մինչև 25.12.2026թ․</w:t>
            </w:r>
          </w:p>
        </w:tc>
      </w:tr>
      <w:tr w:rsidR="003B2E5D" w:rsidRPr="00131E9C" w:rsidTr="00572007">
        <w:trPr>
          <w:trHeight w:val="354"/>
        </w:trPr>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p>
        </w:tc>
        <w:tc>
          <w:tcPr>
            <w:tcW w:w="1441" w:type="dxa"/>
            <w:vMerge w:val="restart"/>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Կողմերի միջև կնքվող պայմանագրի ուժի մեջ մտնելու օրվանից </w:t>
            </w:r>
            <w:r w:rsidRPr="00131E9C">
              <w:rPr>
                <w:rFonts w:ascii="GHEA Grapalat" w:hAnsi="GHEA Grapalat"/>
                <w:b/>
                <w:bCs/>
                <w:i/>
                <w:iCs/>
                <w:sz w:val="14"/>
                <w:szCs w:val="14"/>
                <w:shd w:val="clear" w:color="auto" w:fill="FFFF00"/>
              </w:rPr>
              <w:t>սկսած առնվազն 20 օրացուցային օրվա ընթացքում մինչև 25.12.2026թ․</w:t>
            </w:r>
          </w:p>
        </w:tc>
      </w:tr>
    </w:tbl>
    <w:p w:rsidR="002D46E0" w:rsidRPr="002D46E0" w:rsidRDefault="002D46E0" w:rsidP="002D46E0">
      <w:pPr>
        <w:pStyle w:val="Heading3"/>
        <w:spacing w:line="240" w:lineRule="auto"/>
        <w:jc w:val="left"/>
        <w:rPr>
          <w:rFonts w:ascii="Calibri" w:hAnsi="Calibri" w:cs="Calibri"/>
          <w:sz w:val="18"/>
          <w:szCs w:val="18"/>
          <w:lang w:val="pt-BR"/>
        </w:rPr>
      </w:pPr>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lastRenderedPageBreak/>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131E9C" w:rsidTr="00572007">
        <w:trPr>
          <w:trHeight w:val="354"/>
        </w:trPr>
        <w:tc>
          <w:tcPr>
            <w:tcW w:w="1441" w:type="dxa"/>
            <w:gridSpan w:val="16"/>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 xml:space="preserve">հրավերով նախատեսված չափաբաժնի </w:t>
            </w:r>
            <w:r w:rsidRPr="00131E9C">
              <w:rPr>
                <w:rFonts w:ascii="GHEA Grapalat" w:hAnsi="GHEA Grapalat"/>
                <w:b/>
                <w:bCs/>
                <w:i/>
                <w:iCs/>
                <w:sz w:val="14"/>
                <w:szCs w:val="14"/>
              </w:rPr>
              <w:t>համարը</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անվանումը</w:t>
            </w:r>
          </w:p>
        </w:tc>
        <w:tc>
          <w:tcPr>
            <w:tcW w:w="1441" w:type="dxa"/>
            <w:gridSpan w:val="13"/>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դիմաց վճարումները նախատեսվում է իրականացնել 20__թ-ին` ըստ ամիսների, այդ թվում**</w:t>
            </w:r>
          </w:p>
        </w:tc>
      </w:tr>
      <w:tr w:rsidR="003B2E5D" w:rsidRPr="00131E9C" w:rsidTr="00572007">
        <w:trPr>
          <w:trHeight w:val="900"/>
        </w:trPr>
        <w:tc>
          <w:tcPr>
            <w:tcW w:w="1441" w:type="dxa"/>
            <w:textDirection w:val="btLr"/>
            <w:vAlign w:val="center"/>
          </w:tcPr>
          <w:p w:rsidR="003B2E5D" w:rsidRPr="00131E9C" w:rsidRDefault="00FB355E" w:rsidP="00572007">
            <w:pPr>
              <w:jc w:val="center"/>
              <w:rPr>
                <w:rFonts w:ascii="GHEA Grapalat" w:hAnsi="GHEA Grapalat"/>
                <w:b/>
                <w:bCs/>
                <w:i/>
                <w:iCs/>
                <w:sz w:val="14"/>
                <w:szCs w:val="14"/>
              </w:rPr>
            </w:pPr>
          </w:p>
        </w:tc>
        <w:tc>
          <w:tcPr>
            <w:tcW w:w="1441" w:type="dxa"/>
            <w:textDirection w:val="btLr"/>
            <w:vAlign w:val="center"/>
          </w:tcPr>
          <w:p w:rsidR="003B2E5D" w:rsidRPr="00131E9C" w:rsidRDefault="00FB355E" w:rsidP="00572007">
            <w:pPr>
              <w:jc w:val="center"/>
              <w:rPr>
                <w:rFonts w:ascii="GHEA Grapalat" w:hAnsi="GHEA Grapalat"/>
                <w:b/>
                <w:bCs/>
                <w:i/>
                <w:iCs/>
                <w:sz w:val="14"/>
                <w:szCs w:val="14"/>
              </w:rPr>
            </w:pPr>
          </w:p>
        </w:tc>
        <w:tc>
          <w:tcPr>
            <w:tcW w:w="1441" w:type="dxa"/>
            <w:textDirection w:val="btLr"/>
            <w:vAlign w:val="center"/>
          </w:tcPr>
          <w:p w:rsidR="003B2E5D" w:rsidRPr="00131E9C" w:rsidRDefault="00FB355E" w:rsidP="00572007">
            <w:pPr>
              <w:jc w:val="center"/>
              <w:rPr>
                <w:rFonts w:ascii="GHEA Grapalat" w:hAnsi="GHEA Grapalat"/>
                <w:b/>
                <w:bCs/>
                <w:i/>
                <w:iCs/>
                <w:sz w:val="14"/>
                <w:szCs w:val="14"/>
              </w:rPr>
            </w:pPr>
          </w:p>
        </w:tc>
        <w:tc>
          <w:tcPr>
            <w:tcW w:w="1441" w:type="dxa"/>
            <w:textDirection w:val="btLr"/>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հունվար</w:t>
            </w:r>
          </w:p>
        </w:tc>
        <w:tc>
          <w:tcPr>
            <w:tcW w:w="1441" w:type="dxa"/>
            <w:textDirection w:val="btLr"/>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փետրվար</w:t>
            </w:r>
          </w:p>
        </w:tc>
        <w:tc>
          <w:tcPr>
            <w:tcW w:w="1441" w:type="dxa"/>
            <w:textDirection w:val="btLr"/>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մարտ</w:t>
            </w:r>
          </w:p>
        </w:tc>
        <w:tc>
          <w:tcPr>
            <w:tcW w:w="1441" w:type="dxa"/>
            <w:textDirection w:val="btLr"/>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ապրիլ</w:t>
            </w:r>
          </w:p>
        </w:tc>
        <w:tc>
          <w:tcPr>
            <w:tcW w:w="1441" w:type="dxa"/>
            <w:textDirection w:val="btLr"/>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մայիս</w:t>
            </w:r>
          </w:p>
        </w:tc>
        <w:tc>
          <w:tcPr>
            <w:tcW w:w="1441" w:type="dxa"/>
            <w:textDirection w:val="btLr"/>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հունիս</w:t>
            </w:r>
          </w:p>
        </w:tc>
        <w:tc>
          <w:tcPr>
            <w:tcW w:w="1441" w:type="dxa"/>
            <w:textDirection w:val="btLr"/>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հուլիս</w:t>
            </w:r>
          </w:p>
        </w:tc>
        <w:tc>
          <w:tcPr>
            <w:tcW w:w="1441" w:type="dxa"/>
            <w:textDirection w:val="btLr"/>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օգոստոս</w:t>
            </w:r>
          </w:p>
        </w:tc>
        <w:tc>
          <w:tcPr>
            <w:tcW w:w="1441" w:type="dxa"/>
            <w:textDirection w:val="btLr"/>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սեպտեմբեր</w:t>
            </w:r>
          </w:p>
        </w:tc>
        <w:tc>
          <w:tcPr>
            <w:tcW w:w="1441" w:type="dxa"/>
            <w:textDirection w:val="btLr"/>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հոկտեմբեր</w:t>
            </w:r>
          </w:p>
        </w:tc>
        <w:tc>
          <w:tcPr>
            <w:tcW w:w="1441" w:type="dxa"/>
            <w:textDirection w:val="btLr"/>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նոյեմբեր</w:t>
            </w:r>
          </w:p>
        </w:tc>
        <w:tc>
          <w:tcPr>
            <w:tcW w:w="1441" w:type="dxa"/>
            <w:textDirection w:val="btLr"/>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դեկտեմբեր</w:t>
            </w:r>
          </w:p>
        </w:tc>
        <w:tc>
          <w:tcPr>
            <w:tcW w:w="1441" w:type="dxa"/>
            <w:textDirection w:val="btLr"/>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Ընդամենը</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33611470/1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պանտոպրազոլ</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33631300/1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կետոպրոֆեն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33621786/1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դապագլիֆլոզին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33631491/3</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ցետիրիզին</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33611140/1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օնդանսետրոն a04aa01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33671126/1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բրոմհեքսին (բրոմհեքսինի հիդրոքլորիդ)   R05CB02</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33611240/1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ակտիվացված ածուխ a07ba01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33691823/1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ֆորմալդեհիդի ստանդարտ լուծույթ</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9</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24321800/1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ազոպիրամ</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33141212/11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բժշկական այլ նյութեր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33141212/12</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բժշկական այլ նյութեր</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FB355E"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bl>
    <w:p w:rsidR="00071D1C" w:rsidRPr="00857ECA" w:rsidRDefault="00071D1C" w:rsidP="004E5842">
      <w:pPr>
        <w:jc w:val="cente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E570F6" w:rsidTr="007A2020">
        <w:trPr>
          <w:tblCellSpacing w:w="7" w:type="dxa"/>
          <w:jc w:val="center"/>
        </w:trPr>
        <w:tc>
          <w:tcPr>
            <w:tcW w:w="0" w:type="auto"/>
            <w:vAlign w:val="center"/>
          </w:tcPr>
          <w:p w:rsidR="0038400D" w:rsidRPr="00857ECA" w:rsidRDefault="00FB355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55E" w:rsidRDefault="00FB355E">
      <w:r>
        <w:separator/>
      </w:r>
    </w:p>
  </w:endnote>
  <w:endnote w:type="continuationSeparator" w:id="0">
    <w:p w:rsidR="00FB355E" w:rsidRDefault="00FB3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55E" w:rsidRDefault="00FB355E">
      <w:r>
        <w:separator/>
      </w:r>
    </w:p>
  </w:footnote>
  <w:footnote w:type="continuationSeparator" w:id="0">
    <w:p w:rsidR="00FB355E" w:rsidRDefault="00FB355E">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570F6"/>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399"/>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5E"/>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0BBBB-F213-4F1C-B43C-6FBBF1C52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10143</TotalTime>
  <Pages>1</Pages>
  <Words>22314</Words>
  <Characters>127195</Characters>
  <Application>Microsoft Office Word</Application>
  <DocSecurity>0</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149211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715</cp:revision>
  <cp:lastPrinted>2018-02-16T07:12:00Z</cp:lastPrinted>
  <dcterms:created xsi:type="dcterms:W3CDTF">2020-06-03T14:33:00Z</dcterms:created>
  <dcterms:modified xsi:type="dcterms:W3CDTF">2026-09-10T07:16:00Z</dcterms:modified>
</cp:coreProperties>
</file>